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205EF" w14:textId="79735573" w:rsidR="00F37287" w:rsidRPr="00242934" w:rsidRDefault="001052AF" w:rsidP="00105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 xml:space="preserve">Honored </w:t>
      </w:r>
      <w:proofErr w:type="gramStart"/>
      <w:r w:rsidRPr="00242934">
        <w:rPr>
          <w:rFonts w:ascii="Times New Roman" w:hAnsi="Times New Roman" w:cs="Times New Roman"/>
          <w:kern w:val="0"/>
        </w:rPr>
        <w:t>colleague;</w:t>
      </w:r>
      <w:proofErr w:type="gramEnd"/>
      <w:r w:rsidRPr="00242934">
        <w:rPr>
          <w:rFonts w:ascii="Times New Roman" w:hAnsi="Times New Roman" w:cs="Times New Roman"/>
          <w:kern w:val="0"/>
        </w:rPr>
        <w:t xml:space="preserve"> </w:t>
      </w:r>
    </w:p>
    <w:p w14:paraId="07616F17" w14:textId="77777777" w:rsidR="001052AF" w:rsidRPr="00242934" w:rsidRDefault="001052AF" w:rsidP="001052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26FB3471" w14:textId="3B96D404" w:rsidR="001052AF" w:rsidRPr="00242934" w:rsidRDefault="001052AF" w:rsidP="008450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We</w:t>
      </w:r>
      <w:r w:rsidR="00331653" w:rsidRPr="00242934">
        <w:rPr>
          <w:rFonts w:ascii="Times New Roman" w:hAnsi="Times New Roman" w:cs="Times New Roman"/>
          <w:kern w:val="0"/>
        </w:rPr>
        <w:t>’re</w:t>
      </w:r>
      <w:r w:rsidRPr="00242934">
        <w:rPr>
          <w:rFonts w:ascii="Times New Roman" w:hAnsi="Times New Roman" w:cs="Times New Roman"/>
          <w:kern w:val="0"/>
        </w:rPr>
        <w:t xml:space="preserve"> writ</w:t>
      </w:r>
      <w:r w:rsidR="00331653" w:rsidRPr="00242934">
        <w:rPr>
          <w:rFonts w:ascii="Times New Roman" w:hAnsi="Times New Roman" w:cs="Times New Roman"/>
          <w:kern w:val="0"/>
        </w:rPr>
        <w:t>ing</w:t>
      </w:r>
      <w:r w:rsidRPr="00242934">
        <w:rPr>
          <w:rFonts w:ascii="Times New Roman" w:hAnsi="Times New Roman" w:cs="Times New Roman"/>
          <w:kern w:val="0"/>
        </w:rPr>
        <w:t xml:space="preserve"> to request your cooperation in </w:t>
      </w:r>
      <w:r w:rsidR="00331653" w:rsidRPr="00242934">
        <w:rPr>
          <w:rFonts w:ascii="Times New Roman" w:hAnsi="Times New Roman" w:cs="Times New Roman"/>
          <w:kern w:val="0"/>
        </w:rPr>
        <w:t xml:space="preserve">fulfilling </w:t>
      </w:r>
      <w:r w:rsidRPr="00242934">
        <w:rPr>
          <w:rFonts w:ascii="Times New Roman" w:hAnsi="Times New Roman" w:cs="Times New Roman"/>
          <w:kern w:val="0"/>
        </w:rPr>
        <w:t>the</w:t>
      </w:r>
      <w:r w:rsidR="00331653" w:rsidRPr="00242934">
        <w:rPr>
          <w:rFonts w:ascii="Times New Roman" w:hAnsi="Times New Roman" w:cs="Times New Roman"/>
          <w:kern w:val="0"/>
        </w:rPr>
        <w:t xml:space="preserve"> </w:t>
      </w:r>
      <w:r w:rsidRPr="00242934">
        <w:rPr>
          <w:rFonts w:ascii="Times New Roman" w:hAnsi="Times New Roman" w:cs="Times New Roman"/>
          <w:kern w:val="0"/>
        </w:rPr>
        <w:t xml:space="preserve">internship </w:t>
      </w:r>
      <w:r w:rsidR="00331653" w:rsidRPr="00242934">
        <w:rPr>
          <w:rFonts w:ascii="Times New Roman" w:hAnsi="Times New Roman" w:cs="Times New Roman"/>
          <w:kern w:val="0"/>
        </w:rPr>
        <w:t>requirements of</w:t>
      </w:r>
      <w:r w:rsidRPr="00242934">
        <w:rPr>
          <w:rFonts w:ascii="Times New Roman" w:hAnsi="Times New Roman" w:cs="Times New Roman"/>
          <w:kern w:val="0"/>
        </w:rPr>
        <w:t xml:space="preserve"> Bahçeşehir University Faculty of Pharmacy students. Per Turkish Council of Higher Education guidelines, the PHARM3999: Internship I class requires each student to intern in an active pharmacy for a minimum of thirty working days. We would like to thank you for providing this opportunity for our students, as well as your support and assistance to our faculty. </w:t>
      </w:r>
    </w:p>
    <w:p w14:paraId="2F58A75C" w14:textId="33C26115" w:rsidR="00A15FC8" w:rsidRPr="00242934" w:rsidRDefault="001052AF" w:rsidP="00506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ab/>
        <w:t xml:space="preserve">We’d like to inform you that our students are insured during workdays (and workdays only) within their internship period, and that they are required to be physically present in the pharmacy </w:t>
      </w:r>
      <w:r w:rsidR="00A15FC8" w:rsidRPr="00242934">
        <w:rPr>
          <w:rFonts w:ascii="Times New Roman" w:hAnsi="Times New Roman" w:cs="Times New Roman"/>
          <w:kern w:val="0"/>
        </w:rPr>
        <w:t>during this time</w:t>
      </w:r>
      <w:r w:rsidRPr="00242934">
        <w:rPr>
          <w:rFonts w:ascii="Times New Roman" w:hAnsi="Times New Roman" w:cs="Times New Roman"/>
          <w:kern w:val="0"/>
        </w:rPr>
        <w:t xml:space="preserve">. </w:t>
      </w:r>
      <w:r w:rsidR="00A15FC8" w:rsidRPr="00242934">
        <w:rPr>
          <w:rFonts w:ascii="Times New Roman" w:hAnsi="Times New Roman" w:cs="Times New Roman"/>
          <w:kern w:val="0"/>
        </w:rPr>
        <w:t xml:space="preserve">We ask you to please plan the internship according to the guidelines provided below and, should you deem </w:t>
      </w:r>
      <w:r w:rsidR="00506E80" w:rsidRPr="00242934">
        <w:rPr>
          <w:rFonts w:ascii="Times New Roman" w:hAnsi="Times New Roman" w:cs="Times New Roman"/>
          <w:kern w:val="0"/>
        </w:rPr>
        <w:t>it</w:t>
      </w:r>
      <w:r w:rsidR="00A15FC8" w:rsidRPr="00242934">
        <w:rPr>
          <w:rFonts w:ascii="Times New Roman" w:hAnsi="Times New Roman" w:cs="Times New Roman"/>
          <w:kern w:val="0"/>
        </w:rPr>
        <w:t xml:space="preserve"> adequate, stamp and sign the report prepared by the intern at the end of the internship period</w:t>
      </w:r>
      <w:r w:rsidR="00506E80" w:rsidRPr="00242934">
        <w:rPr>
          <w:rFonts w:ascii="Times New Roman" w:hAnsi="Times New Roman" w:cs="Times New Roman"/>
          <w:kern w:val="0"/>
        </w:rPr>
        <w:t xml:space="preserve"> (note that each page must be stamped and signed)</w:t>
      </w:r>
      <w:r w:rsidR="00A15FC8" w:rsidRPr="00242934">
        <w:rPr>
          <w:rFonts w:ascii="Times New Roman" w:hAnsi="Times New Roman" w:cs="Times New Roman"/>
          <w:kern w:val="0"/>
        </w:rPr>
        <w:t>. In addition, please complete the Internship Evaluation For</w:t>
      </w:r>
      <w:r w:rsidR="00506E80" w:rsidRPr="00242934">
        <w:rPr>
          <w:rFonts w:ascii="Times New Roman" w:hAnsi="Times New Roman" w:cs="Times New Roman"/>
          <w:kern w:val="0"/>
        </w:rPr>
        <w:t xml:space="preserve">m, seal it in a stamped and signed envelope, and return it to the intern for delivery to our department. </w:t>
      </w:r>
    </w:p>
    <w:p w14:paraId="54039944" w14:textId="08A0E710" w:rsidR="00506E80" w:rsidRPr="00242934" w:rsidRDefault="00506E80" w:rsidP="00506E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ab/>
        <w:t xml:space="preserve">We thank you for your assistance to us and our students, and wish you success in your work.  </w:t>
      </w:r>
    </w:p>
    <w:p w14:paraId="7FE793E0" w14:textId="77777777" w:rsidR="00E601AF" w:rsidRPr="00242934" w:rsidRDefault="00E601AF" w:rsidP="00063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5F5CC9B0" w14:textId="77777777" w:rsidR="00FE7E2D" w:rsidRPr="00242934" w:rsidRDefault="00FE7E2D" w:rsidP="00063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73E1EF0C" w14:textId="164A875D" w:rsidR="00E601AF" w:rsidRPr="00242934" w:rsidRDefault="00506E80" w:rsidP="00063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 xml:space="preserve">Addendum 1. Internship </w:t>
      </w:r>
      <w:r w:rsidR="002F680E" w:rsidRPr="00242934">
        <w:rPr>
          <w:rFonts w:ascii="Times New Roman" w:hAnsi="Times New Roman" w:cs="Times New Roman"/>
          <w:kern w:val="0"/>
        </w:rPr>
        <w:t xml:space="preserve">learning </w:t>
      </w:r>
      <w:r w:rsidRPr="00242934">
        <w:rPr>
          <w:rFonts w:ascii="Times New Roman" w:hAnsi="Times New Roman" w:cs="Times New Roman"/>
          <w:kern w:val="0"/>
        </w:rPr>
        <w:t>benchmarks</w:t>
      </w:r>
      <w:r w:rsidR="00FE7E2D" w:rsidRPr="00242934">
        <w:rPr>
          <w:rFonts w:ascii="Times New Roman" w:hAnsi="Times New Roman" w:cs="Times New Roman"/>
          <w:kern w:val="0"/>
        </w:rPr>
        <w:t xml:space="preserve">. </w:t>
      </w:r>
    </w:p>
    <w:p w14:paraId="6D49231B" w14:textId="622F71A0" w:rsidR="00FE7E2D" w:rsidRPr="00242934" w:rsidRDefault="00FE7E2D" w:rsidP="00063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 xml:space="preserve">Addendum 2. Internship Evaluation Report. </w:t>
      </w:r>
    </w:p>
    <w:p w14:paraId="4235A96F" w14:textId="77777777" w:rsidR="00F37287" w:rsidRPr="00242934" w:rsidRDefault="00F37287" w:rsidP="00063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1491A85D" w14:textId="77777777" w:rsidR="00F37287" w:rsidRPr="00242934" w:rsidRDefault="00F37287" w:rsidP="00063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</w:rPr>
      </w:pPr>
    </w:p>
    <w:p w14:paraId="36B1C0FC" w14:textId="517B924F" w:rsidR="000639FA" w:rsidRPr="00242934" w:rsidRDefault="00F37287" w:rsidP="00506E80">
      <w:pPr>
        <w:autoSpaceDE w:val="0"/>
        <w:autoSpaceDN w:val="0"/>
        <w:adjustRightInd w:val="0"/>
        <w:spacing w:after="0" w:line="360" w:lineRule="auto"/>
        <w:ind w:right="120"/>
        <w:jc w:val="right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Bahçeşehir</w:t>
      </w:r>
      <w:r w:rsidR="000639FA" w:rsidRPr="00242934">
        <w:rPr>
          <w:rFonts w:ascii="Times New Roman" w:hAnsi="Times New Roman" w:cs="Times New Roman"/>
          <w:kern w:val="0"/>
        </w:rPr>
        <w:t xml:space="preserve"> </w:t>
      </w:r>
      <w:r w:rsidR="00506E80" w:rsidRPr="00242934">
        <w:rPr>
          <w:rFonts w:ascii="Times New Roman" w:hAnsi="Times New Roman" w:cs="Times New Roman"/>
          <w:kern w:val="0"/>
        </w:rPr>
        <w:t>University</w:t>
      </w:r>
    </w:p>
    <w:p w14:paraId="5C455A8A" w14:textId="02E4496D" w:rsidR="000639FA" w:rsidRPr="00242934" w:rsidRDefault="00F37287" w:rsidP="00F3728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                 </w:t>
      </w:r>
      <w:r w:rsidR="00506E80" w:rsidRPr="00242934">
        <w:rPr>
          <w:rFonts w:ascii="Times New Roman" w:hAnsi="Times New Roman" w:cs="Times New Roman"/>
          <w:kern w:val="0"/>
        </w:rPr>
        <w:t>Faculty of Pharmacy</w:t>
      </w:r>
    </w:p>
    <w:p w14:paraId="6E5D7FC6" w14:textId="57D7641A" w:rsidR="00FB3C1D" w:rsidRPr="00242934" w:rsidRDefault="00F37287" w:rsidP="00F37287">
      <w:pPr>
        <w:spacing w:line="360" w:lineRule="auto"/>
        <w:jc w:val="center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 xml:space="preserve">                                                                                                                </w:t>
      </w:r>
      <w:r w:rsidR="00506E80" w:rsidRPr="00242934">
        <w:rPr>
          <w:rFonts w:ascii="Times New Roman" w:hAnsi="Times New Roman" w:cs="Times New Roman"/>
          <w:kern w:val="0"/>
        </w:rPr>
        <w:t xml:space="preserve"> Internship Commission</w:t>
      </w:r>
    </w:p>
    <w:p w14:paraId="11B62740" w14:textId="77777777" w:rsidR="00E601AF" w:rsidRPr="00242934" w:rsidRDefault="00E601AF" w:rsidP="00F37287">
      <w:pPr>
        <w:spacing w:line="360" w:lineRule="auto"/>
        <w:jc w:val="center"/>
        <w:rPr>
          <w:rFonts w:ascii="Times New Roman" w:hAnsi="Times New Roman" w:cs="Times New Roman"/>
          <w:kern w:val="0"/>
        </w:rPr>
      </w:pPr>
    </w:p>
    <w:p w14:paraId="3CCB1538" w14:textId="77777777" w:rsidR="00E601AF" w:rsidRPr="00242934" w:rsidRDefault="00E601AF" w:rsidP="00F37287">
      <w:pPr>
        <w:spacing w:line="360" w:lineRule="auto"/>
        <w:jc w:val="center"/>
        <w:rPr>
          <w:rFonts w:ascii="Times New Roman" w:hAnsi="Times New Roman" w:cs="Times New Roman"/>
          <w:kern w:val="0"/>
        </w:rPr>
      </w:pPr>
    </w:p>
    <w:p w14:paraId="6AD7A391" w14:textId="77777777" w:rsidR="00E601AF" w:rsidRPr="00242934" w:rsidRDefault="00E601AF" w:rsidP="00F37287">
      <w:pPr>
        <w:spacing w:line="360" w:lineRule="auto"/>
        <w:jc w:val="center"/>
        <w:rPr>
          <w:rFonts w:ascii="Times New Roman" w:hAnsi="Times New Roman" w:cs="Times New Roman"/>
          <w:kern w:val="0"/>
        </w:rPr>
      </w:pPr>
    </w:p>
    <w:p w14:paraId="5095875A" w14:textId="77777777" w:rsidR="00E601AF" w:rsidRPr="00242934" w:rsidRDefault="00E601AF" w:rsidP="00F37287">
      <w:pPr>
        <w:spacing w:line="360" w:lineRule="auto"/>
        <w:jc w:val="center"/>
        <w:rPr>
          <w:rFonts w:ascii="Times New Roman" w:hAnsi="Times New Roman" w:cs="Times New Roman"/>
          <w:kern w:val="0"/>
        </w:rPr>
      </w:pPr>
    </w:p>
    <w:p w14:paraId="3FE4924E" w14:textId="77777777" w:rsidR="00E601AF" w:rsidRPr="00242934" w:rsidRDefault="00E601AF" w:rsidP="00F37287">
      <w:pPr>
        <w:spacing w:line="360" w:lineRule="auto"/>
        <w:jc w:val="center"/>
        <w:rPr>
          <w:rFonts w:ascii="Times New Roman" w:hAnsi="Times New Roman" w:cs="Times New Roman"/>
          <w:kern w:val="0"/>
        </w:rPr>
      </w:pPr>
    </w:p>
    <w:p w14:paraId="6D2531C3" w14:textId="77777777" w:rsidR="00E601AF" w:rsidRPr="00242934" w:rsidRDefault="00E601AF" w:rsidP="00F37287">
      <w:pPr>
        <w:spacing w:line="360" w:lineRule="auto"/>
        <w:jc w:val="center"/>
        <w:rPr>
          <w:rFonts w:ascii="Times New Roman" w:hAnsi="Times New Roman" w:cs="Times New Roman"/>
          <w:kern w:val="0"/>
        </w:rPr>
      </w:pPr>
    </w:p>
    <w:p w14:paraId="007B7C3A" w14:textId="774E314A" w:rsidR="00E601AF" w:rsidRPr="00242934" w:rsidRDefault="00331653" w:rsidP="00310A15">
      <w:pPr>
        <w:spacing w:line="360" w:lineRule="auto"/>
        <w:rPr>
          <w:rFonts w:ascii="Times New Roman" w:hAnsi="Times New Roman" w:cs="Times New Roman"/>
          <w:b/>
          <w:bCs/>
          <w:kern w:val="0"/>
        </w:rPr>
      </w:pPr>
      <w:r w:rsidRPr="00242934">
        <w:rPr>
          <w:rFonts w:ascii="Times New Roman" w:hAnsi="Times New Roman" w:cs="Times New Roman"/>
          <w:b/>
          <w:bCs/>
          <w:kern w:val="0"/>
        </w:rPr>
        <w:lastRenderedPageBreak/>
        <w:t xml:space="preserve">Addendum 1. Internship learning benchmarks. </w:t>
      </w:r>
    </w:p>
    <w:p w14:paraId="1603A123" w14:textId="32B40B35" w:rsidR="00331653" w:rsidRPr="00242934" w:rsidRDefault="00331653" w:rsidP="00310A15">
      <w:p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Class: PHARM3999 INTERNSHIP 1</w:t>
      </w:r>
    </w:p>
    <w:p w14:paraId="236A9537" w14:textId="16920F17" w:rsidR="00331653" w:rsidRPr="00242934" w:rsidRDefault="00331653" w:rsidP="00310A15">
      <w:p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 xml:space="preserve">Internship category: Independent pharmacies. </w:t>
      </w:r>
    </w:p>
    <w:p w14:paraId="27D08C23" w14:textId="0F830195" w:rsidR="00331653" w:rsidRPr="00242934" w:rsidRDefault="00331653" w:rsidP="00331653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 xml:space="preserve">Definitions </w:t>
      </w:r>
    </w:p>
    <w:p w14:paraId="01E727FE" w14:textId="072C141E" w:rsidR="00331653" w:rsidRPr="00242934" w:rsidRDefault="00331653" w:rsidP="00331653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Definition of pharmacy</w:t>
      </w:r>
    </w:p>
    <w:p w14:paraId="1711C7F2" w14:textId="3D2C1062" w:rsidR="00331653" w:rsidRPr="00242934" w:rsidRDefault="00331653" w:rsidP="00331653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Definition of a pharmacist</w:t>
      </w:r>
    </w:p>
    <w:p w14:paraId="090B3F2B" w14:textId="0D46E018" w:rsidR="00331653" w:rsidRPr="00242934" w:rsidRDefault="00331653" w:rsidP="00331653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General information concerning the interned pharmacy</w:t>
      </w:r>
    </w:p>
    <w:p w14:paraId="3AF1CFFA" w14:textId="1C51B9E6" w:rsidR="00331653" w:rsidRPr="00242934" w:rsidRDefault="00331653" w:rsidP="00331653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Building requirements and procedures for opening a pharmacy</w:t>
      </w:r>
    </w:p>
    <w:p w14:paraId="16688C87" w14:textId="2998CD16" w:rsidR="00331653" w:rsidRPr="00242934" w:rsidRDefault="00331653" w:rsidP="00331653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Duties and responsibilities of independent pharmacists as healthcare workers</w:t>
      </w:r>
    </w:p>
    <w:p w14:paraId="3F5BD440" w14:textId="419C98A7" w:rsidR="00331653" w:rsidRPr="00242934" w:rsidRDefault="00331653" w:rsidP="00331653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Definitions, duties, powers and responsibilities of auxiliary personnel working at a pharmacy</w:t>
      </w:r>
    </w:p>
    <w:p w14:paraId="2092D649" w14:textId="03557F53" w:rsidR="00331653" w:rsidRPr="00242934" w:rsidRDefault="00331653" w:rsidP="00331653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Organization of a pharmacy, rules for the categorization and placement of drugs and other pharmaceutical goods</w:t>
      </w:r>
    </w:p>
    <w:p w14:paraId="4B93BFF9" w14:textId="4274F56F" w:rsidR="00331653" w:rsidRPr="00242934" w:rsidRDefault="00331653" w:rsidP="00331653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Shelf organization systems (alphabetical, pharmaceutical relevance etc.)</w:t>
      </w:r>
    </w:p>
    <w:p w14:paraId="03957B12" w14:textId="6C82C542" w:rsidR="00331653" w:rsidRPr="00242934" w:rsidRDefault="00D36B6A" w:rsidP="00331653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Tools and equipment used in the operation of a pharmacy</w:t>
      </w:r>
    </w:p>
    <w:p w14:paraId="152E739D" w14:textId="29217BB1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 xml:space="preserve">Work hours of a pharmacy, the concept of late-night pharmacies and the system by which pharmacies are assigned to late-night duty. </w:t>
      </w:r>
    </w:p>
    <w:p w14:paraId="278A9511" w14:textId="175540F7" w:rsidR="00D36B6A" w:rsidRPr="00242934" w:rsidRDefault="00D36B6A" w:rsidP="00D36B6A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Purchase and acquisition procedures for drugs, cosmetics and medical supplies</w:t>
      </w:r>
    </w:p>
    <w:p w14:paraId="5F88FD68" w14:textId="3746B33A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Duties and responsibilities of pharmacists</w:t>
      </w:r>
    </w:p>
    <w:p w14:paraId="4817811D" w14:textId="506FE3D1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Duties of auxiliary personnel in purchase decisions</w:t>
      </w:r>
    </w:p>
    <w:p w14:paraId="39534A6F" w14:textId="12D4F9DC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Pharmacist-pharmaceutical warehouse interactions, inspection and registration of purchased goods, payment conditions</w:t>
      </w:r>
    </w:p>
    <w:p w14:paraId="0D6CA2E1" w14:textId="0FA5C207" w:rsidR="00D36B6A" w:rsidRPr="00242934" w:rsidRDefault="00D36B6A" w:rsidP="00D36B6A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Matters of import in pharmacist-patient interactions</w:t>
      </w:r>
    </w:p>
    <w:p w14:paraId="5F4DB61C" w14:textId="62B77736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General aspects of patient interactions</w:t>
      </w:r>
    </w:p>
    <w:p w14:paraId="57331BEA" w14:textId="2FDDA0DD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Systematic approaches to answering patient questions</w:t>
      </w:r>
    </w:p>
    <w:p w14:paraId="6232EFBC" w14:textId="5576D575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Patient education techniques (health education, drug literacy etc.)</w:t>
      </w:r>
    </w:p>
    <w:p w14:paraId="3C5CC92E" w14:textId="51779162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Frequently asked questions for pharmacists</w:t>
      </w:r>
    </w:p>
    <w:p w14:paraId="78C0E36F" w14:textId="0687068F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Approaches for patients presenting with acute disease</w:t>
      </w:r>
    </w:p>
    <w:p w14:paraId="05280BE3" w14:textId="16CB0436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Approaches for patients presenting with chronic disease</w:t>
      </w:r>
    </w:p>
    <w:p w14:paraId="189A9CAB" w14:textId="617A90C6" w:rsidR="00D36B6A" w:rsidRPr="00242934" w:rsidRDefault="00D36B6A" w:rsidP="00D36B6A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Prescription filling procedures</w:t>
      </w:r>
    </w:p>
    <w:p w14:paraId="421BD340" w14:textId="1C51F347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Terms used in prescriptions</w:t>
      </w:r>
    </w:p>
    <w:p w14:paraId="7739E0B2" w14:textId="01FC34BF" w:rsidR="00D36B6A" w:rsidRPr="00242934" w:rsidRDefault="00D36B6A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ICD-10 and diagnostic report codes in prescriptions</w:t>
      </w:r>
    </w:p>
    <w:p w14:paraId="377814E7" w14:textId="7BA01C6E" w:rsidR="00D36B6A" w:rsidRPr="00242934" w:rsidRDefault="002F680E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Matters of import regarding prescription filling</w:t>
      </w:r>
    </w:p>
    <w:p w14:paraId="7F53BC69" w14:textId="2EF0A3F1" w:rsidR="002F680E" w:rsidRPr="00242934" w:rsidRDefault="002F680E" w:rsidP="00D36B6A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lastRenderedPageBreak/>
        <w:t>Prescription logbooks and the prescription logging process</w:t>
      </w:r>
    </w:p>
    <w:p w14:paraId="14FEB5E3" w14:textId="10712EEF" w:rsidR="002F680E" w:rsidRPr="00242934" w:rsidRDefault="002F680E" w:rsidP="002F680E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Computers and software use in pharmacies</w:t>
      </w:r>
      <w:r w:rsidR="00F506DC" w:rsidRPr="00242934">
        <w:rPr>
          <w:rFonts w:ascii="Times New Roman" w:hAnsi="Times New Roman" w:cs="Times New Roman"/>
          <w:kern w:val="0"/>
        </w:rPr>
        <w:t xml:space="preserve"> (</w:t>
      </w:r>
      <w:r w:rsidR="000F55E0" w:rsidRPr="00242934">
        <w:rPr>
          <w:rFonts w:ascii="Times New Roman" w:hAnsi="Times New Roman" w:cs="Times New Roman"/>
          <w:kern w:val="0"/>
        </w:rPr>
        <w:t>You can explain the programs that are also used in your country.)</w:t>
      </w:r>
    </w:p>
    <w:p w14:paraId="3FA16877" w14:textId="650DFBF9" w:rsidR="002F680E" w:rsidRPr="00242934" w:rsidRDefault="002F680E" w:rsidP="002F680E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Turkish Social Security Service (</w:t>
      </w:r>
      <w:proofErr w:type="spellStart"/>
      <w:r w:rsidRPr="00242934">
        <w:rPr>
          <w:rFonts w:ascii="Times New Roman" w:hAnsi="Times New Roman" w:cs="Times New Roman"/>
          <w:kern w:val="0"/>
        </w:rPr>
        <w:t>Sosyal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Güvenlik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Kurumu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, SGK) provision system (MEDULA) and relevant pharmaceutical software (TEBEOS, </w:t>
      </w:r>
      <w:proofErr w:type="spellStart"/>
      <w:r w:rsidRPr="00242934">
        <w:rPr>
          <w:rFonts w:ascii="Times New Roman" w:hAnsi="Times New Roman" w:cs="Times New Roman"/>
          <w:kern w:val="0"/>
        </w:rPr>
        <w:t>Farmakom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etc.)</w:t>
      </w:r>
    </w:p>
    <w:p w14:paraId="30ECA105" w14:textId="4C9BCBDB" w:rsidR="002F680E" w:rsidRPr="00242934" w:rsidRDefault="002F680E" w:rsidP="002F680E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Turkish Medical Enforcement Declaration (</w:t>
      </w:r>
      <w:proofErr w:type="spellStart"/>
      <w:r w:rsidRPr="00242934">
        <w:rPr>
          <w:rFonts w:ascii="Times New Roman" w:hAnsi="Times New Roman" w:cs="Times New Roman"/>
          <w:kern w:val="0"/>
        </w:rPr>
        <w:t>Sağlık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Uygulama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Tebliği</w:t>
      </w:r>
      <w:proofErr w:type="spellEnd"/>
      <w:r w:rsidRPr="00242934">
        <w:rPr>
          <w:rFonts w:ascii="Times New Roman" w:hAnsi="Times New Roman" w:cs="Times New Roman"/>
          <w:kern w:val="0"/>
        </w:rPr>
        <w:t>, SUT) and electronic pharmaceutical information resources (Rx Media etc.)</w:t>
      </w:r>
    </w:p>
    <w:p w14:paraId="64B94088" w14:textId="17977E39" w:rsidR="002F680E" w:rsidRPr="00242934" w:rsidRDefault="002F680E" w:rsidP="002F680E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The Turkish Pharmaceutical Track and Trace System (</w:t>
      </w:r>
      <w:proofErr w:type="spellStart"/>
      <w:r w:rsidRPr="00242934">
        <w:rPr>
          <w:rFonts w:ascii="Times New Roman" w:hAnsi="Times New Roman" w:cs="Times New Roman"/>
          <w:kern w:val="0"/>
        </w:rPr>
        <w:t>İlaç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Takip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Sistemi</w:t>
      </w:r>
      <w:proofErr w:type="spellEnd"/>
      <w:r w:rsidRPr="00242934">
        <w:rPr>
          <w:rFonts w:ascii="Times New Roman" w:hAnsi="Times New Roman" w:cs="Times New Roman"/>
          <w:kern w:val="0"/>
        </w:rPr>
        <w:t>, İTS)</w:t>
      </w:r>
    </w:p>
    <w:p w14:paraId="2F9F0B1A" w14:textId="6C930341" w:rsidR="002F680E" w:rsidRPr="00242934" w:rsidRDefault="002F680E" w:rsidP="002F680E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Available stocks and expiration dates of pharmaceutical and medical materials, disposal of soon-to-expire pharmaceuticals</w:t>
      </w:r>
    </w:p>
    <w:p w14:paraId="2C19C014" w14:textId="3AFFB21E" w:rsidR="002F680E" w:rsidRPr="00242934" w:rsidRDefault="002F680E" w:rsidP="002F680E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Income and expense balance, profits, differences in purchase and sales across fiscal periods</w:t>
      </w:r>
    </w:p>
    <w:p w14:paraId="6B84B4E4" w14:textId="1C8B18D3" w:rsidR="002F680E" w:rsidRPr="00242934" w:rsidRDefault="002F680E" w:rsidP="002F680E">
      <w:pPr>
        <w:pStyle w:val="ListeParagraf"/>
        <w:numPr>
          <w:ilvl w:val="1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Profiling of pharmaceuticals in the context of the Turkish Personal Data Protection Law (</w:t>
      </w:r>
      <w:proofErr w:type="spellStart"/>
      <w:r w:rsidRPr="00242934">
        <w:rPr>
          <w:rFonts w:ascii="Times New Roman" w:hAnsi="Times New Roman" w:cs="Times New Roman"/>
          <w:kern w:val="0"/>
        </w:rPr>
        <w:t>Kişisel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Verilerin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Korunması</w:t>
      </w:r>
      <w:proofErr w:type="spellEnd"/>
      <w:r w:rsidRPr="00242934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242934">
        <w:rPr>
          <w:rFonts w:ascii="Times New Roman" w:hAnsi="Times New Roman" w:cs="Times New Roman"/>
          <w:kern w:val="0"/>
        </w:rPr>
        <w:t>Kanunu</w:t>
      </w:r>
      <w:proofErr w:type="spellEnd"/>
      <w:r w:rsidRPr="00242934">
        <w:rPr>
          <w:rFonts w:ascii="Times New Roman" w:hAnsi="Times New Roman" w:cs="Times New Roman"/>
          <w:kern w:val="0"/>
        </w:rPr>
        <w:t>, KVKK)</w:t>
      </w:r>
    </w:p>
    <w:p w14:paraId="778C9FAC" w14:textId="2DA1100F" w:rsidR="002F680E" w:rsidRPr="00242934" w:rsidRDefault="002F680E" w:rsidP="002F680E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Pharmaceuticals that must be present in the pharmacy</w:t>
      </w:r>
    </w:p>
    <w:p w14:paraId="2A8259AE" w14:textId="373E507C" w:rsidR="002F680E" w:rsidRPr="00242934" w:rsidRDefault="002F680E" w:rsidP="002F680E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Use of fridges, pharmaceuticals requiring cold storage</w:t>
      </w:r>
    </w:p>
    <w:p w14:paraId="302CE4AC" w14:textId="5A3FDB14" w:rsidR="002F680E" w:rsidRPr="00242934" w:rsidRDefault="002F680E" w:rsidP="002F680E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Tracking of temperature and humidity in pharmacies</w:t>
      </w:r>
    </w:p>
    <w:p w14:paraId="2F258DA1" w14:textId="50F85C2E" w:rsidR="002F680E" w:rsidRPr="00242934" w:rsidRDefault="002F680E" w:rsidP="002F680E">
      <w:pPr>
        <w:pStyle w:val="ListeParagraf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kern w:val="0"/>
        </w:rPr>
      </w:pPr>
      <w:r w:rsidRPr="00242934">
        <w:rPr>
          <w:rFonts w:ascii="Times New Roman" w:hAnsi="Times New Roman" w:cs="Times New Roman"/>
          <w:kern w:val="0"/>
        </w:rPr>
        <w:t>Procedures regarding the calibration and inspection of fridges, thermometers, hydrometers, scales and other measurement devices</w:t>
      </w:r>
    </w:p>
    <w:p w14:paraId="33CF4567" w14:textId="59D4C626" w:rsidR="00310A15" w:rsidRPr="00242934" w:rsidRDefault="002F680E" w:rsidP="002F680E">
      <w:pPr>
        <w:pStyle w:val="ListeParagraf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tr-TR"/>
        </w:rPr>
      </w:pPr>
      <w:r w:rsidRPr="00242934">
        <w:rPr>
          <w:rFonts w:ascii="Times New Roman" w:hAnsi="Times New Roman" w:cs="Times New Roman"/>
          <w:kern w:val="0"/>
        </w:rPr>
        <w:t xml:space="preserve">Organization of the pharmacy’s laboratory and the materials and equipment it must contain. </w:t>
      </w:r>
    </w:p>
    <w:p w14:paraId="31A65FA7" w14:textId="77777777" w:rsidR="00310A15" w:rsidRPr="00242934" w:rsidRDefault="00310A15" w:rsidP="00310A15">
      <w:pPr>
        <w:spacing w:line="360" w:lineRule="auto"/>
        <w:rPr>
          <w:rFonts w:ascii="Times New Roman" w:hAnsi="Times New Roman" w:cs="Times New Roman"/>
        </w:rPr>
      </w:pPr>
    </w:p>
    <w:p w14:paraId="59530E4C" w14:textId="77777777" w:rsidR="002F680E" w:rsidRPr="00242934" w:rsidRDefault="002F680E" w:rsidP="00310A15">
      <w:pPr>
        <w:spacing w:line="360" w:lineRule="auto"/>
        <w:rPr>
          <w:rFonts w:ascii="Times New Roman" w:hAnsi="Times New Roman" w:cs="Times New Roman"/>
        </w:rPr>
      </w:pPr>
    </w:p>
    <w:p w14:paraId="74FE6C7C" w14:textId="77777777" w:rsidR="002F680E" w:rsidRPr="00242934" w:rsidRDefault="002F680E" w:rsidP="00310A15">
      <w:pPr>
        <w:spacing w:line="360" w:lineRule="auto"/>
        <w:rPr>
          <w:rFonts w:ascii="Times New Roman" w:hAnsi="Times New Roman" w:cs="Times New Roman"/>
        </w:rPr>
      </w:pPr>
    </w:p>
    <w:p w14:paraId="372356A7" w14:textId="77777777" w:rsidR="00D455EE" w:rsidRPr="00242934" w:rsidRDefault="00D455EE" w:rsidP="00310A15">
      <w:pPr>
        <w:spacing w:line="360" w:lineRule="auto"/>
        <w:rPr>
          <w:rFonts w:ascii="Times New Roman" w:hAnsi="Times New Roman" w:cs="Times New Roman"/>
        </w:rPr>
      </w:pPr>
    </w:p>
    <w:p w14:paraId="718F4057" w14:textId="77777777" w:rsidR="002F680E" w:rsidRPr="00242934" w:rsidRDefault="002F680E" w:rsidP="00310A15">
      <w:pPr>
        <w:spacing w:line="360" w:lineRule="auto"/>
        <w:rPr>
          <w:rFonts w:ascii="Times New Roman" w:hAnsi="Times New Roman" w:cs="Times New Roman"/>
        </w:rPr>
      </w:pPr>
    </w:p>
    <w:p w14:paraId="789CEAD0" w14:textId="77777777" w:rsidR="002F680E" w:rsidRPr="00242934" w:rsidRDefault="002F680E" w:rsidP="00310A15">
      <w:pPr>
        <w:spacing w:line="360" w:lineRule="auto"/>
        <w:rPr>
          <w:rFonts w:ascii="Times New Roman" w:hAnsi="Times New Roman" w:cs="Times New Roman"/>
        </w:rPr>
      </w:pPr>
    </w:p>
    <w:p w14:paraId="2A73AB31" w14:textId="77777777" w:rsidR="002F680E" w:rsidRPr="00242934" w:rsidRDefault="002F680E" w:rsidP="00310A15">
      <w:pPr>
        <w:spacing w:line="360" w:lineRule="auto"/>
        <w:rPr>
          <w:rFonts w:ascii="Times New Roman" w:hAnsi="Times New Roman" w:cs="Times New Roman"/>
        </w:rPr>
      </w:pPr>
    </w:p>
    <w:p w14:paraId="51B89809" w14:textId="77777777" w:rsidR="002F680E" w:rsidRPr="00242934" w:rsidRDefault="002F680E" w:rsidP="00310A15">
      <w:pPr>
        <w:spacing w:line="360" w:lineRule="auto"/>
        <w:rPr>
          <w:rFonts w:ascii="Times New Roman" w:hAnsi="Times New Roman" w:cs="Times New Roman"/>
        </w:rPr>
      </w:pPr>
    </w:p>
    <w:p w14:paraId="29CD9C30" w14:textId="28860441" w:rsidR="00310A15" w:rsidRPr="00242934" w:rsidRDefault="002F680E" w:rsidP="00310A15">
      <w:pPr>
        <w:spacing w:line="360" w:lineRule="auto"/>
        <w:rPr>
          <w:rFonts w:ascii="Times New Roman" w:hAnsi="Times New Roman" w:cs="Times New Roman"/>
          <w:b/>
          <w:bCs/>
        </w:rPr>
      </w:pPr>
      <w:r w:rsidRPr="00242934">
        <w:rPr>
          <w:rFonts w:ascii="Times New Roman" w:hAnsi="Times New Roman" w:cs="Times New Roman"/>
          <w:b/>
          <w:bCs/>
        </w:rPr>
        <w:lastRenderedPageBreak/>
        <w:t>Addendum 2</w:t>
      </w:r>
    </w:p>
    <w:tbl>
      <w:tblPr>
        <w:tblStyle w:val="TableNormal1"/>
        <w:tblpPr w:leftFromText="141" w:rightFromText="141" w:horzAnchor="margin" w:tblpY="441"/>
        <w:tblW w:w="0" w:type="auto"/>
        <w:tblLayout w:type="fixed"/>
        <w:tblLook w:val="01E0" w:firstRow="1" w:lastRow="1" w:firstColumn="1" w:lastColumn="1" w:noHBand="0" w:noVBand="0"/>
      </w:tblPr>
      <w:tblGrid>
        <w:gridCol w:w="1839"/>
        <w:gridCol w:w="7664"/>
      </w:tblGrid>
      <w:tr w:rsidR="001F17D6" w:rsidRPr="00242934" w14:paraId="510907AB" w14:textId="77777777" w:rsidTr="00E75120">
        <w:trPr>
          <w:trHeight w:val="302"/>
        </w:trPr>
        <w:tc>
          <w:tcPr>
            <w:tcW w:w="1839" w:type="dxa"/>
            <w:vMerge w:val="restart"/>
          </w:tcPr>
          <w:p w14:paraId="37FB24B6" w14:textId="43FB3D95" w:rsidR="00D455EE" w:rsidRPr="00242934" w:rsidRDefault="00E516B5" w:rsidP="00E75120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876491C" wp14:editId="715E0965">
                  <wp:extent cx="730921" cy="877824"/>
                  <wp:effectExtent l="0" t="0" r="0" b="0"/>
                  <wp:docPr id="212915905" name="Resim 1" descr="metin, ekran görüntüsü, yazılım, bilgisayar simges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15905" name="Resim 1" descr="metin, ekran görüntüsü, yazılım, bilgisayar simgesi içeren bir resim&#10;&#10;Açıklama otomatik olarak oluşturuldu"/>
                          <pic:cNvPicPr/>
                        </pic:nvPicPr>
                        <pic:blipFill rotWithShape="1">
                          <a:blip r:embed="rId5"/>
                          <a:srcRect l="21971" t="30253" r="54499" b="19506"/>
                          <a:stretch/>
                        </pic:blipFill>
                        <pic:spPr bwMode="auto">
                          <a:xfrm>
                            <a:off x="0" y="0"/>
                            <a:ext cx="745289" cy="895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4" w:type="dxa"/>
            <w:vMerge w:val="restart"/>
          </w:tcPr>
          <w:p w14:paraId="38BC348E" w14:textId="77777777" w:rsidR="00D455EE" w:rsidRPr="00242934" w:rsidRDefault="00D455EE" w:rsidP="00E75120">
            <w:pPr>
              <w:pStyle w:val="TableParagraph"/>
              <w:spacing w:line="360" w:lineRule="auto"/>
              <w:ind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390EA5" w14:textId="033FED41" w:rsidR="00D455EE" w:rsidRPr="00242934" w:rsidRDefault="00D455EE" w:rsidP="001F17D6">
            <w:pPr>
              <w:pStyle w:val="TableParagraph"/>
              <w:ind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T.C. BAHÇEŞEHİR </w:t>
            </w:r>
            <w:r w:rsidR="002F680E" w:rsidRPr="00242934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  <w:r w:rsidRPr="002429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F3885D" w14:textId="1F8BB85F" w:rsidR="00D455EE" w:rsidRPr="00242934" w:rsidRDefault="002F680E" w:rsidP="001F17D6">
            <w:pPr>
              <w:pStyle w:val="TableParagraph"/>
              <w:ind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b/>
                <w:sz w:val="24"/>
                <w:szCs w:val="24"/>
              </w:rPr>
              <w:t>SCHOOL OF PHARMACY</w:t>
            </w:r>
          </w:p>
          <w:p w14:paraId="63C32901" w14:textId="401F4CA5" w:rsidR="00D455EE" w:rsidRPr="00242934" w:rsidRDefault="002F680E" w:rsidP="001F17D6">
            <w:pPr>
              <w:pStyle w:val="TableParagraph"/>
              <w:ind w:left="328" w:right="2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b/>
                <w:sz w:val="24"/>
                <w:szCs w:val="24"/>
              </w:rPr>
              <w:t>INTERNSHIP EVALUATION REPORT</w:t>
            </w:r>
          </w:p>
        </w:tc>
      </w:tr>
      <w:tr w:rsidR="001F17D6" w:rsidRPr="00242934" w14:paraId="256672E4" w14:textId="77777777" w:rsidTr="00E75120">
        <w:trPr>
          <w:trHeight w:val="309"/>
        </w:trPr>
        <w:tc>
          <w:tcPr>
            <w:tcW w:w="1839" w:type="dxa"/>
            <w:vMerge/>
          </w:tcPr>
          <w:p w14:paraId="62781212" w14:textId="77777777" w:rsidR="00D455EE" w:rsidRPr="00242934" w:rsidRDefault="00D455EE" w:rsidP="00E75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4" w:type="dxa"/>
            <w:vMerge/>
          </w:tcPr>
          <w:p w14:paraId="335A2C68" w14:textId="77777777" w:rsidR="00D455EE" w:rsidRPr="00242934" w:rsidRDefault="00D455EE" w:rsidP="00E75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D6" w:rsidRPr="00242934" w14:paraId="7D38F15F" w14:textId="77777777" w:rsidTr="00E75120">
        <w:trPr>
          <w:trHeight w:val="301"/>
        </w:trPr>
        <w:tc>
          <w:tcPr>
            <w:tcW w:w="1839" w:type="dxa"/>
            <w:vMerge/>
          </w:tcPr>
          <w:p w14:paraId="665257E3" w14:textId="77777777" w:rsidR="00D455EE" w:rsidRPr="00242934" w:rsidRDefault="00D455EE" w:rsidP="00E75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4" w:type="dxa"/>
            <w:vMerge/>
          </w:tcPr>
          <w:p w14:paraId="00028F1D" w14:textId="77777777" w:rsidR="00D455EE" w:rsidRPr="00242934" w:rsidRDefault="00D455EE" w:rsidP="00E75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D6" w:rsidRPr="00242934" w14:paraId="4CD331B3" w14:textId="77777777" w:rsidTr="00E75120">
        <w:trPr>
          <w:trHeight w:val="309"/>
        </w:trPr>
        <w:tc>
          <w:tcPr>
            <w:tcW w:w="1839" w:type="dxa"/>
            <w:vMerge/>
          </w:tcPr>
          <w:p w14:paraId="0C90BF4E" w14:textId="77777777" w:rsidR="00D455EE" w:rsidRPr="00242934" w:rsidRDefault="00D455EE" w:rsidP="00E75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4" w:type="dxa"/>
            <w:vMerge/>
          </w:tcPr>
          <w:p w14:paraId="2807C311" w14:textId="77777777" w:rsidR="00D455EE" w:rsidRPr="00242934" w:rsidRDefault="00D455EE" w:rsidP="00E75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D6" w:rsidRPr="00242934" w14:paraId="66413E0F" w14:textId="77777777" w:rsidTr="00E75120">
        <w:trPr>
          <w:trHeight w:val="307"/>
        </w:trPr>
        <w:tc>
          <w:tcPr>
            <w:tcW w:w="1839" w:type="dxa"/>
            <w:vMerge/>
          </w:tcPr>
          <w:p w14:paraId="5D2687A7" w14:textId="77777777" w:rsidR="00D455EE" w:rsidRPr="00242934" w:rsidRDefault="00D455EE" w:rsidP="00E75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4" w:type="dxa"/>
            <w:vMerge/>
          </w:tcPr>
          <w:p w14:paraId="2A2EF387" w14:textId="77777777" w:rsidR="00D455EE" w:rsidRPr="00242934" w:rsidRDefault="00D455EE" w:rsidP="00E75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FE83A6" w14:textId="77777777" w:rsidR="002F680E" w:rsidRPr="00242934" w:rsidRDefault="002F680E" w:rsidP="00D455EE">
      <w:pPr>
        <w:pStyle w:val="GvdeMetni"/>
        <w:spacing w:before="6"/>
        <w:rPr>
          <w:rFonts w:ascii="Times New Roman" w:hAnsi="Times New Roman" w:cs="Times New Roman"/>
          <w:sz w:val="20"/>
          <w:szCs w:val="20"/>
        </w:rPr>
      </w:pPr>
    </w:p>
    <w:p w14:paraId="6620EAD5" w14:textId="3524A902" w:rsidR="00D455EE" w:rsidRPr="00242934" w:rsidRDefault="00D455EE" w:rsidP="00D455EE">
      <w:pPr>
        <w:pStyle w:val="Balk1"/>
        <w:numPr>
          <w:ilvl w:val="0"/>
          <w:numId w:val="5"/>
        </w:numPr>
        <w:spacing w:before="94" w:after="44" w:line="276" w:lineRule="auto"/>
        <w:ind w:left="-426" w:hanging="141"/>
        <w:rPr>
          <w:rFonts w:ascii="Times New Roman" w:hAnsi="Times New Roman" w:cs="Times New Roman"/>
          <w:color w:val="auto"/>
          <w:sz w:val="24"/>
          <w:szCs w:val="24"/>
        </w:rPr>
      </w:pPr>
      <w:r w:rsidRPr="0024293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F680E" w:rsidRPr="00242934">
        <w:rPr>
          <w:rFonts w:ascii="Times New Roman" w:hAnsi="Times New Roman" w:cs="Times New Roman"/>
          <w:b/>
          <w:bCs/>
          <w:color w:val="auto"/>
          <w:sz w:val="24"/>
          <w:szCs w:val="24"/>
        </w:rPr>
        <w:t>Student and internship information</w:t>
      </w:r>
    </w:p>
    <w:tbl>
      <w:tblPr>
        <w:tblStyle w:val="TableNormal1"/>
        <w:tblW w:w="9918" w:type="dxa"/>
        <w:tblInd w:w="-399" w:type="dxa"/>
        <w:tblLayout w:type="fixed"/>
        <w:tblLook w:val="01E0" w:firstRow="1" w:lastRow="1" w:firstColumn="1" w:lastColumn="1" w:noHBand="0" w:noVBand="0"/>
      </w:tblPr>
      <w:tblGrid>
        <w:gridCol w:w="3098"/>
        <w:gridCol w:w="6820"/>
      </w:tblGrid>
      <w:tr w:rsidR="001F17D6" w:rsidRPr="00242934" w14:paraId="3C3E625C" w14:textId="77777777" w:rsidTr="00A83005">
        <w:trPr>
          <w:trHeight w:val="273"/>
        </w:trPr>
        <w:tc>
          <w:tcPr>
            <w:tcW w:w="3098" w:type="dxa"/>
          </w:tcPr>
          <w:p w14:paraId="17DDE664" w14:textId="03639CCB" w:rsidR="00D455EE" w:rsidRPr="00242934" w:rsidRDefault="002F680E" w:rsidP="001F17D6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90"/>
                <w:sz w:val="24"/>
                <w:szCs w:val="24"/>
              </w:rPr>
              <w:t>Student</w:t>
            </w:r>
            <w:r w:rsidR="00D455EE" w:rsidRPr="00242934">
              <w:rPr>
                <w:rFonts w:ascii="Times New Roman" w:hAnsi="Times New Roman" w:cs="Times New Roman"/>
                <w:spacing w:val="8"/>
                <w:w w:val="90"/>
                <w:sz w:val="24"/>
                <w:szCs w:val="24"/>
              </w:rPr>
              <w:t xml:space="preserve"> </w:t>
            </w:r>
            <w:r w:rsidRPr="00242934">
              <w:rPr>
                <w:rFonts w:ascii="Times New Roman" w:hAnsi="Times New Roman" w:cs="Times New Roman"/>
                <w:w w:val="90"/>
                <w:sz w:val="24"/>
                <w:szCs w:val="24"/>
              </w:rPr>
              <w:t>n</w:t>
            </w:r>
            <w:r w:rsidR="00D455EE" w:rsidRPr="00242934">
              <w:rPr>
                <w:rFonts w:ascii="Times New Roman" w:hAnsi="Times New Roman" w:cs="Times New Roman"/>
                <w:w w:val="90"/>
                <w:sz w:val="24"/>
                <w:szCs w:val="24"/>
              </w:rPr>
              <w:t>o:</w:t>
            </w:r>
          </w:p>
        </w:tc>
        <w:tc>
          <w:tcPr>
            <w:tcW w:w="6820" w:type="dxa"/>
          </w:tcPr>
          <w:p w14:paraId="36DC4B38" w14:textId="77777777" w:rsidR="00D455EE" w:rsidRPr="00242934" w:rsidRDefault="00D455EE" w:rsidP="00E7512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7D6" w:rsidRPr="00242934" w14:paraId="1A373CEE" w14:textId="77777777" w:rsidTr="00A83005">
        <w:trPr>
          <w:trHeight w:val="273"/>
        </w:trPr>
        <w:tc>
          <w:tcPr>
            <w:tcW w:w="3098" w:type="dxa"/>
          </w:tcPr>
          <w:p w14:paraId="1C3B2216" w14:textId="4327E37F" w:rsidR="002F680E" w:rsidRPr="00242934" w:rsidRDefault="002F680E" w:rsidP="00FC6C57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 w:rsidR="00D455EE" w:rsidRPr="002429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BEFED2" w14:textId="5FAAD5EE" w:rsidR="002F680E" w:rsidRPr="00242934" w:rsidRDefault="002F680E" w:rsidP="00FC6C57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sz w:val="24"/>
                <w:szCs w:val="24"/>
              </w:rPr>
              <w:t>Contact information for interned pharmacy</w:t>
            </w:r>
            <w:r w:rsidR="00FC6C57" w:rsidRPr="002429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0C1BC6" w14:textId="42D15C19" w:rsidR="002F680E" w:rsidRPr="00242934" w:rsidRDefault="002F680E" w:rsidP="002F680E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sz w:val="24"/>
                <w:szCs w:val="24"/>
              </w:rPr>
              <w:t xml:space="preserve">Phone/Address: </w:t>
            </w:r>
          </w:p>
          <w:p w14:paraId="1306188C" w14:textId="77777777" w:rsidR="002F680E" w:rsidRPr="00242934" w:rsidRDefault="002F680E" w:rsidP="002F680E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sz w:val="24"/>
                <w:szCs w:val="24"/>
              </w:rPr>
              <w:t>Internship start date:</w:t>
            </w:r>
          </w:p>
          <w:p w14:paraId="4050340C" w14:textId="3F185A23" w:rsidR="002F680E" w:rsidRPr="00242934" w:rsidRDefault="002F680E" w:rsidP="002F680E">
            <w:pPr>
              <w:pStyle w:val="TableParagraph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sz w:val="24"/>
                <w:szCs w:val="24"/>
              </w:rPr>
              <w:t xml:space="preserve">Internship end date:  </w:t>
            </w:r>
          </w:p>
        </w:tc>
        <w:tc>
          <w:tcPr>
            <w:tcW w:w="6820" w:type="dxa"/>
          </w:tcPr>
          <w:p w14:paraId="5FE974EB" w14:textId="77777777" w:rsidR="00D455EE" w:rsidRPr="00242934" w:rsidRDefault="00D455EE" w:rsidP="00E75120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A821C" w14:textId="77777777" w:rsidR="00D455EE" w:rsidRPr="00242934" w:rsidRDefault="00D455EE" w:rsidP="00D455EE">
      <w:pPr>
        <w:pStyle w:val="GvdeMetni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14:paraId="179E1922" w14:textId="1596905B" w:rsidR="00D455EE" w:rsidRPr="00242934" w:rsidRDefault="002F680E" w:rsidP="001F17D6">
      <w:pPr>
        <w:pStyle w:val="ListeParagraf"/>
        <w:widowControl w:val="0"/>
        <w:numPr>
          <w:ilvl w:val="0"/>
          <w:numId w:val="6"/>
        </w:numPr>
        <w:tabs>
          <w:tab w:val="left" w:pos="-284"/>
        </w:tabs>
        <w:autoSpaceDE w:val="0"/>
        <w:autoSpaceDN w:val="0"/>
        <w:spacing w:after="41" w:line="240" w:lineRule="auto"/>
        <w:ind w:left="284" w:hanging="851"/>
        <w:contextualSpacing w:val="0"/>
        <w:rPr>
          <w:rFonts w:ascii="Times New Roman" w:hAnsi="Times New Roman" w:cs="Times New Roman"/>
          <w:b/>
        </w:rPr>
      </w:pPr>
      <w:r w:rsidRPr="00242934">
        <w:rPr>
          <w:rFonts w:ascii="Times New Roman" w:hAnsi="Times New Roman" w:cs="Times New Roman"/>
          <w:b/>
        </w:rPr>
        <w:t>Internship evaluation</w:t>
      </w:r>
    </w:p>
    <w:tbl>
      <w:tblPr>
        <w:tblStyle w:val="TableNormal1"/>
        <w:tblW w:w="10920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4395"/>
        <w:gridCol w:w="1271"/>
        <w:gridCol w:w="1418"/>
        <w:gridCol w:w="1271"/>
        <w:gridCol w:w="1290"/>
        <w:gridCol w:w="1275"/>
      </w:tblGrid>
      <w:tr w:rsidR="001F17D6" w:rsidRPr="00242934" w14:paraId="0CF57AC9" w14:textId="77777777" w:rsidTr="00892976">
        <w:trPr>
          <w:trHeight w:val="479"/>
        </w:trPr>
        <w:tc>
          <w:tcPr>
            <w:tcW w:w="4395" w:type="dxa"/>
          </w:tcPr>
          <w:p w14:paraId="2736E03B" w14:textId="77777777" w:rsidR="00D455EE" w:rsidRPr="00242934" w:rsidRDefault="00D455EE" w:rsidP="001F17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F44F7B8" w14:textId="5B85988D" w:rsidR="00D455EE" w:rsidRPr="00242934" w:rsidRDefault="00D455EE" w:rsidP="004A46E6">
            <w:pPr>
              <w:pStyle w:val="TableParagraph"/>
              <w:tabs>
                <w:tab w:val="left" w:pos="1085"/>
              </w:tabs>
              <w:ind w:left="205" w:right="135" w:firstLine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="002F680E" w:rsidRPr="00242934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r w:rsidRPr="00242934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2F680E" w:rsidRPr="00242934">
              <w:rPr>
                <w:rFonts w:ascii="Times New Roman" w:hAnsi="Times New Roman" w:cs="Times New Roman"/>
                <w:sz w:val="16"/>
                <w:szCs w:val="16"/>
              </w:rPr>
              <w:t>inadequate</w:t>
            </w:r>
          </w:p>
        </w:tc>
        <w:tc>
          <w:tcPr>
            <w:tcW w:w="1418" w:type="dxa"/>
          </w:tcPr>
          <w:p w14:paraId="13E04834" w14:textId="74040BD2" w:rsidR="00D455EE" w:rsidRPr="00242934" w:rsidRDefault="00D455EE" w:rsidP="004A46E6">
            <w:pPr>
              <w:pStyle w:val="TableParagraph"/>
              <w:ind w:left="248" w:right="145" w:hanging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2F680E" w:rsidRPr="00242934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r w:rsidR="004A46E6" w:rsidRPr="0024293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2F680E" w:rsidRPr="00242934">
              <w:rPr>
                <w:rFonts w:ascii="Times New Roman" w:hAnsi="Times New Roman" w:cs="Times New Roman"/>
                <w:sz w:val="16"/>
                <w:szCs w:val="16"/>
              </w:rPr>
              <w:t>below average</w:t>
            </w:r>
          </w:p>
        </w:tc>
        <w:tc>
          <w:tcPr>
            <w:tcW w:w="1271" w:type="dxa"/>
          </w:tcPr>
          <w:p w14:paraId="1E3EBE32" w14:textId="6A5AB53A" w:rsidR="00D455EE" w:rsidRPr="00242934" w:rsidRDefault="00D455EE" w:rsidP="004A46E6">
            <w:pPr>
              <w:pStyle w:val="TableParagraph"/>
              <w:ind w:left="258" w:right="144" w:hanging="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sz w:val="20"/>
                <w:szCs w:val="20"/>
              </w:rPr>
              <w:t>60 p</w:t>
            </w:r>
            <w:r w:rsidR="002F680E" w:rsidRPr="00242934">
              <w:rPr>
                <w:rFonts w:ascii="Times New Roman" w:hAnsi="Times New Roman" w:cs="Times New Roman"/>
                <w:sz w:val="20"/>
                <w:szCs w:val="20"/>
              </w:rPr>
              <w:t>oints</w:t>
            </w:r>
            <w:r w:rsidRPr="00242934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="002F680E" w:rsidRPr="00242934">
              <w:rPr>
                <w:rFonts w:ascii="Times New Roman" w:hAnsi="Times New Roman" w:cs="Times New Roman"/>
                <w:sz w:val="16"/>
                <w:szCs w:val="16"/>
              </w:rPr>
              <w:t>average</w:t>
            </w:r>
          </w:p>
        </w:tc>
        <w:tc>
          <w:tcPr>
            <w:tcW w:w="1290" w:type="dxa"/>
          </w:tcPr>
          <w:p w14:paraId="68134CB1" w14:textId="1FD5C086" w:rsidR="00D455EE" w:rsidRPr="00242934" w:rsidRDefault="00D455EE" w:rsidP="004A46E6">
            <w:pPr>
              <w:pStyle w:val="TableParagraph"/>
              <w:ind w:left="341" w:right="146" w:hanging="176"/>
              <w:jc w:val="center"/>
              <w:rPr>
                <w:rFonts w:ascii="Times New Roman" w:hAnsi="Times New Roman" w:cs="Times New Roman"/>
                <w:spacing w:val="-47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r w:rsidR="002F680E" w:rsidRPr="00242934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</w:p>
          <w:p w14:paraId="47721BE9" w14:textId="2C7CAB99" w:rsidR="00D455EE" w:rsidRPr="00242934" w:rsidRDefault="002F680E" w:rsidP="004A46E6">
            <w:pPr>
              <w:pStyle w:val="TableParagraph"/>
              <w:ind w:left="341" w:right="146" w:hanging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2934">
              <w:rPr>
                <w:rFonts w:ascii="Times New Roman" w:hAnsi="Times New Roman" w:cs="Times New Roman"/>
                <w:w w:val="95"/>
                <w:sz w:val="16"/>
                <w:szCs w:val="16"/>
              </w:rPr>
              <w:t>above average</w:t>
            </w:r>
          </w:p>
        </w:tc>
        <w:tc>
          <w:tcPr>
            <w:tcW w:w="1275" w:type="dxa"/>
          </w:tcPr>
          <w:p w14:paraId="7FA58BEA" w14:textId="46131BD6" w:rsidR="00D455EE" w:rsidRPr="00242934" w:rsidRDefault="00D455EE" w:rsidP="004A46E6">
            <w:pPr>
              <w:pStyle w:val="TableParagraph"/>
              <w:ind w:left="233" w:right="165"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r w:rsidR="00A807C2" w:rsidRPr="00242934">
              <w:rPr>
                <w:rFonts w:ascii="Times New Roman" w:hAnsi="Times New Roman" w:cs="Times New Roman"/>
                <w:sz w:val="20"/>
                <w:szCs w:val="20"/>
              </w:rPr>
              <w:t xml:space="preserve">points </w:t>
            </w:r>
            <w:r w:rsidR="002F680E" w:rsidRPr="00242934">
              <w:rPr>
                <w:rFonts w:ascii="Times New Roman" w:hAnsi="Times New Roman" w:cs="Times New Roman"/>
                <w:sz w:val="16"/>
                <w:szCs w:val="16"/>
              </w:rPr>
              <w:t>excellent</w:t>
            </w:r>
          </w:p>
        </w:tc>
      </w:tr>
      <w:tr w:rsidR="001F17D6" w:rsidRPr="00242934" w14:paraId="12273BFC" w14:textId="77777777" w:rsidTr="00892976">
        <w:trPr>
          <w:trHeight w:val="275"/>
        </w:trPr>
        <w:tc>
          <w:tcPr>
            <w:tcW w:w="4395" w:type="dxa"/>
          </w:tcPr>
          <w:p w14:paraId="40741E5A" w14:textId="57AB0ABA" w:rsidR="00D455EE" w:rsidRPr="00242934" w:rsidRDefault="00C41CF2" w:rsidP="001F17D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sz w:val="20"/>
                <w:szCs w:val="20"/>
              </w:rPr>
              <w:t>Daily attendance</w:t>
            </w:r>
          </w:p>
        </w:tc>
        <w:tc>
          <w:tcPr>
            <w:tcW w:w="1271" w:type="dxa"/>
          </w:tcPr>
          <w:p w14:paraId="41BD386A" w14:textId="77777777" w:rsidR="00D455EE" w:rsidRPr="00242934" w:rsidRDefault="00D455EE" w:rsidP="001F17D6">
            <w:pPr>
              <w:pStyle w:val="TableParagraph"/>
              <w:spacing w:before="2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132A0C8F" w14:textId="77777777" w:rsidR="00D455EE" w:rsidRPr="00242934" w:rsidRDefault="00D455EE" w:rsidP="001F17D6">
            <w:pPr>
              <w:pStyle w:val="TableParagraph"/>
              <w:spacing w:before="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4F307974" w14:textId="77777777" w:rsidR="00D455EE" w:rsidRPr="00242934" w:rsidRDefault="00D455EE" w:rsidP="001F17D6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11B03720" w14:textId="77777777" w:rsidR="00D455EE" w:rsidRPr="00242934" w:rsidRDefault="00D455EE" w:rsidP="001F17D6">
            <w:pPr>
              <w:pStyle w:val="TableParagraph"/>
              <w:spacing w:before="2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303F9441" w14:textId="77777777" w:rsidR="00D455EE" w:rsidRPr="00242934" w:rsidRDefault="00D455EE" w:rsidP="001F17D6">
            <w:pPr>
              <w:pStyle w:val="TableParagraph"/>
              <w:spacing w:before="2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F17D6" w:rsidRPr="00242934" w14:paraId="24B185F6" w14:textId="77777777" w:rsidTr="00892976">
        <w:trPr>
          <w:trHeight w:val="273"/>
        </w:trPr>
        <w:tc>
          <w:tcPr>
            <w:tcW w:w="4395" w:type="dxa"/>
          </w:tcPr>
          <w:p w14:paraId="0634F922" w14:textId="1CFD97BE" w:rsidR="00D455EE" w:rsidRPr="00242934" w:rsidRDefault="00C41CF2" w:rsidP="001F17D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w w:val="95"/>
                <w:sz w:val="20"/>
                <w:szCs w:val="20"/>
              </w:rPr>
              <w:t>Punctuality regarding work times</w:t>
            </w:r>
          </w:p>
        </w:tc>
        <w:tc>
          <w:tcPr>
            <w:tcW w:w="1271" w:type="dxa"/>
          </w:tcPr>
          <w:p w14:paraId="394644E0" w14:textId="77777777" w:rsidR="00D455EE" w:rsidRPr="00242934" w:rsidRDefault="00D455EE" w:rsidP="001F17D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57CD0FB4" w14:textId="77777777" w:rsidR="00D455EE" w:rsidRPr="00242934" w:rsidRDefault="00D455EE" w:rsidP="001F17D6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70E04D6C" w14:textId="77777777" w:rsidR="00D455EE" w:rsidRPr="00242934" w:rsidRDefault="00D455EE" w:rsidP="001F17D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68070AB0" w14:textId="77777777" w:rsidR="00D455EE" w:rsidRPr="00242934" w:rsidRDefault="00D455EE" w:rsidP="001F17D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7131F5D9" w14:textId="77777777" w:rsidR="00D455EE" w:rsidRPr="00242934" w:rsidRDefault="00D455EE" w:rsidP="001F17D6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F17D6" w:rsidRPr="00242934" w14:paraId="370980A0" w14:textId="77777777" w:rsidTr="00892976">
        <w:trPr>
          <w:trHeight w:val="273"/>
        </w:trPr>
        <w:tc>
          <w:tcPr>
            <w:tcW w:w="4395" w:type="dxa"/>
          </w:tcPr>
          <w:p w14:paraId="496CF938" w14:textId="49B802B3" w:rsidR="00D455EE" w:rsidRPr="00242934" w:rsidRDefault="00C41CF2" w:rsidP="001F17D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w w:val="95"/>
                <w:sz w:val="20"/>
                <w:szCs w:val="20"/>
              </w:rPr>
              <w:t>Obedience to work rules</w:t>
            </w:r>
            <w:r w:rsidR="00D455EE" w:rsidRPr="00242934">
              <w:rPr>
                <w:rFonts w:ascii="Times New Roman" w:hAnsi="Times New Roman" w:cs="Times New Roman"/>
                <w:spacing w:val="14"/>
                <w:w w:val="95"/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</w:tcPr>
          <w:p w14:paraId="74A1C4CA" w14:textId="77777777" w:rsidR="00D455EE" w:rsidRPr="00242934" w:rsidRDefault="00D455EE" w:rsidP="001F17D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7D07655A" w14:textId="77777777" w:rsidR="00D455EE" w:rsidRPr="00242934" w:rsidRDefault="00D455EE" w:rsidP="001F17D6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1FC82429" w14:textId="77777777" w:rsidR="00D455EE" w:rsidRPr="00242934" w:rsidRDefault="00D455EE" w:rsidP="001F17D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5C1FF31D" w14:textId="77777777" w:rsidR="00D455EE" w:rsidRPr="00242934" w:rsidRDefault="00D455EE" w:rsidP="001F17D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50BE7E8B" w14:textId="77777777" w:rsidR="00D455EE" w:rsidRPr="00242934" w:rsidRDefault="00D455EE" w:rsidP="001F17D6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F17D6" w:rsidRPr="00242934" w14:paraId="442C3819" w14:textId="77777777" w:rsidTr="00892976">
        <w:trPr>
          <w:trHeight w:val="275"/>
        </w:trPr>
        <w:tc>
          <w:tcPr>
            <w:tcW w:w="4395" w:type="dxa"/>
          </w:tcPr>
          <w:p w14:paraId="029843B5" w14:textId="28CA3F73" w:rsidR="00D455EE" w:rsidRPr="00242934" w:rsidRDefault="00C41CF2" w:rsidP="001F17D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w w:val="90"/>
                <w:sz w:val="20"/>
                <w:szCs w:val="20"/>
              </w:rPr>
              <w:t>Interactions with patients/customers</w:t>
            </w:r>
          </w:p>
        </w:tc>
        <w:tc>
          <w:tcPr>
            <w:tcW w:w="1271" w:type="dxa"/>
          </w:tcPr>
          <w:p w14:paraId="266A3878" w14:textId="77777777" w:rsidR="00D455EE" w:rsidRPr="00242934" w:rsidRDefault="00D455EE" w:rsidP="001F17D6">
            <w:pPr>
              <w:pStyle w:val="TableParagraph"/>
              <w:spacing w:before="2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54051289" w14:textId="77777777" w:rsidR="00D455EE" w:rsidRPr="00242934" w:rsidRDefault="00D455EE" w:rsidP="001F17D6">
            <w:pPr>
              <w:pStyle w:val="TableParagraph"/>
              <w:spacing w:before="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61A4F26D" w14:textId="77777777" w:rsidR="00D455EE" w:rsidRPr="00242934" w:rsidRDefault="00D455EE" w:rsidP="001F17D6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0FF52594" w14:textId="77777777" w:rsidR="00D455EE" w:rsidRPr="00242934" w:rsidRDefault="00D455EE" w:rsidP="001F17D6">
            <w:pPr>
              <w:pStyle w:val="TableParagraph"/>
              <w:spacing w:before="2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4AAF5A69" w14:textId="77777777" w:rsidR="00D455EE" w:rsidRPr="00242934" w:rsidRDefault="00D455EE" w:rsidP="001F17D6">
            <w:pPr>
              <w:pStyle w:val="TableParagraph"/>
              <w:spacing w:before="2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F17D6" w:rsidRPr="00242934" w14:paraId="536E7CBF" w14:textId="77777777" w:rsidTr="00892976">
        <w:trPr>
          <w:trHeight w:val="323"/>
        </w:trPr>
        <w:tc>
          <w:tcPr>
            <w:tcW w:w="4395" w:type="dxa"/>
          </w:tcPr>
          <w:p w14:paraId="6F70FBA2" w14:textId="49CF82BC" w:rsidR="00D455EE" w:rsidRPr="00242934" w:rsidRDefault="00C41CF2" w:rsidP="001F17D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w w:val="95"/>
                <w:sz w:val="20"/>
                <w:szCs w:val="20"/>
              </w:rPr>
              <w:t>Ability to communicate and work in a group</w:t>
            </w:r>
          </w:p>
        </w:tc>
        <w:tc>
          <w:tcPr>
            <w:tcW w:w="1271" w:type="dxa"/>
          </w:tcPr>
          <w:p w14:paraId="5C726CE9" w14:textId="77777777" w:rsidR="00D455EE" w:rsidRPr="00242934" w:rsidRDefault="00D455EE" w:rsidP="001F17D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2CC9189D" w14:textId="77777777" w:rsidR="00D455EE" w:rsidRPr="00242934" w:rsidRDefault="00D455EE" w:rsidP="001F17D6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39C1FD14" w14:textId="77777777" w:rsidR="00D455EE" w:rsidRPr="00242934" w:rsidRDefault="00D455EE" w:rsidP="001F17D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6216AB06" w14:textId="77777777" w:rsidR="00D455EE" w:rsidRPr="00242934" w:rsidRDefault="00D455EE" w:rsidP="001F17D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1AABFF51" w14:textId="77777777" w:rsidR="00D455EE" w:rsidRPr="00242934" w:rsidRDefault="00D455EE" w:rsidP="001F17D6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F17D6" w:rsidRPr="00242934" w14:paraId="60722182" w14:textId="77777777" w:rsidTr="00892976">
        <w:trPr>
          <w:trHeight w:val="323"/>
        </w:trPr>
        <w:tc>
          <w:tcPr>
            <w:tcW w:w="4395" w:type="dxa"/>
          </w:tcPr>
          <w:p w14:paraId="50B49FAD" w14:textId="4AFE2C9D" w:rsidR="00D455EE" w:rsidRPr="00242934" w:rsidRDefault="00C41CF2" w:rsidP="001F17D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w w:val="95"/>
                <w:sz w:val="20"/>
                <w:szCs w:val="20"/>
              </w:rPr>
              <w:t>Desire for improving professional knowledge and skill</w:t>
            </w:r>
          </w:p>
        </w:tc>
        <w:tc>
          <w:tcPr>
            <w:tcW w:w="1271" w:type="dxa"/>
          </w:tcPr>
          <w:p w14:paraId="3C5E8617" w14:textId="77777777" w:rsidR="00D455EE" w:rsidRPr="00242934" w:rsidRDefault="00D455EE" w:rsidP="001F17D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114AFCD2" w14:textId="77777777" w:rsidR="00D455EE" w:rsidRPr="00242934" w:rsidRDefault="00D455EE" w:rsidP="001F17D6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04D1BD50" w14:textId="77777777" w:rsidR="00D455EE" w:rsidRPr="00242934" w:rsidRDefault="00D455EE" w:rsidP="001F17D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7D58624D" w14:textId="77777777" w:rsidR="00D455EE" w:rsidRPr="00242934" w:rsidRDefault="00D455EE" w:rsidP="001F17D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42C025AC" w14:textId="77777777" w:rsidR="00D455EE" w:rsidRPr="00242934" w:rsidRDefault="00D455EE" w:rsidP="001F17D6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F17D6" w:rsidRPr="00242934" w14:paraId="4063DD59" w14:textId="77777777" w:rsidTr="00892976">
        <w:trPr>
          <w:trHeight w:val="323"/>
        </w:trPr>
        <w:tc>
          <w:tcPr>
            <w:tcW w:w="4395" w:type="dxa"/>
          </w:tcPr>
          <w:p w14:paraId="157C52E5" w14:textId="2FB17168" w:rsidR="00D455EE" w:rsidRPr="00242934" w:rsidRDefault="00C41CF2" w:rsidP="001F17D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w w:val="90"/>
                <w:sz w:val="20"/>
                <w:szCs w:val="20"/>
              </w:rPr>
              <w:t>Desire for self-improvement</w:t>
            </w:r>
          </w:p>
        </w:tc>
        <w:tc>
          <w:tcPr>
            <w:tcW w:w="1271" w:type="dxa"/>
          </w:tcPr>
          <w:p w14:paraId="5D84C66C" w14:textId="77777777" w:rsidR="00D455EE" w:rsidRPr="00242934" w:rsidRDefault="00D455EE" w:rsidP="001F17D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49BD1605" w14:textId="77777777" w:rsidR="00D455EE" w:rsidRPr="00242934" w:rsidRDefault="00D455EE" w:rsidP="001F17D6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76029029" w14:textId="77777777" w:rsidR="00D455EE" w:rsidRPr="00242934" w:rsidRDefault="00D455EE" w:rsidP="001F17D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5B6166A2" w14:textId="77777777" w:rsidR="00D455EE" w:rsidRPr="00242934" w:rsidRDefault="00D455EE" w:rsidP="001F17D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42AB4ADD" w14:textId="77777777" w:rsidR="00D455EE" w:rsidRPr="00242934" w:rsidRDefault="00D455EE" w:rsidP="001F17D6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F17D6" w:rsidRPr="00242934" w14:paraId="2FA5B7D2" w14:textId="77777777" w:rsidTr="00892976">
        <w:trPr>
          <w:trHeight w:val="323"/>
        </w:trPr>
        <w:tc>
          <w:tcPr>
            <w:tcW w:w="4395" w:type="dxa"/>
          </w:tcPr>
          <w:p w14:paraId="522F69BC" w14:textId="1DDB55A0" w:rsidR="00D455EE" w:rsidRPr="00242934" w:rsidRDefault="00C41CF2" w:rsidP="001F17D6">
            <w:pPr>
              <w:pStyle w:val="TableParagraph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sz w:val="20"/>
                <w:szCs w:val="20"/>
              </w:rPr>
              <w:t>Sense of duty</w:t>
            </w:r>
          </w:p>
        </w:tc>
        <w:tc>
          <w:tcPr>
            <w:tcW w:w="1271" w:type="dxa"/>
          </w:tcPr>
          <w:p w14:paraId="7FF8394B" w14:textId="77777777" w:rsidR="00D455EE" w:rsidRPr="00242934" w:rsidRDefault="00D455EE" w:rsidP="001F17D6">
            <w:pPr>
              <w:pStyle w:val="TableParagraph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70BAF6F1" w14:textId="77777777" w:rsidR="00D455EE" w:rsidRPr="00242934" w:rsidRDefault="00D455EE" w:rsidP="001F17D6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4FA06FC4" w14:textId="77777777" w:rsidR="00D455EE" w:rsidRPr="00242934" w:rsidRDefault="00D455EE" w:rsidP="001F17D6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58EC818D" w14:textId="77777777" w:rsidR="00D455EE" w:rsidRPr="00242934" w:rsidRDefault="00D455EE" w:rsidP="001F17D6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0432E5C7" w14:textId="77777777" w:rsidR="00D455EE" w:rsidRPr="00242934" w:rsidRDefault="00D455EE" w:rsidP="001F17D6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F17D6" w:rsidRPr="00242934" w14:paraId="704A6B7D" w14:textId="77777777" w:rsidTr="00892976">
        <w:trPr>
          <w:trHeight w:val="56"/>
        </w:trPr>
        <w:tc>
          <w:tcPr>
            <w:tcW w:w="4395" w:type="dxa"/>
          </w:tcPr>
          <w:p w14:paraId="0389B36F" w14:textId="258313B5" w:rsidR="00D455EE" w:rsidRPr="00242934" w:rsidRDefault="00C41CF2" w:rsidP="001F17D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2934">
              <w:rPr>
                <w:rFonts w:ascii="Times New Roman" w:hAnsi="Times New Roman" w:cs="Times New Roman"/>
                <w:sz w:val="20"/>
                <w:szCs w:val="20"/>
              </w:rPr>
              <w:t>Professional skill</w:t>
            </w:r>
          </w:p>
        </w:tc>
        <w:tc>
          <w:tcPr>
            <w:tcW w:w="1271" w:type="dxa"/>
          </w:tcPr>
          <w:p w14:paraId="54B54905" w14:textId="77777777" w:rsidR="00D455EE" w:rsidRPr="00242934" w:rsidRDefault="00D455EE" w:rsidP="001F17D6">
            <w:pPr>
              <w:pStyle w:val="TableParagraph"/>
              <w:spacing w:before="2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418" w:type="dxa"/>
          </w:tcPr>
          <w:p w14:paraId="49BF1849" w14:textId="77777777" w:rsidR="00D455EE" w:rsidRPr="00242934" w:rsidRDefault="00D455EE" w:rsidP="001F17D6">
            <w:pPr>
              <w:pStyle w:val="TableParagraph"/>
              <w:spacing w:before="2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1" w:type="dxa"/>
          </w:tcPr>
          <w:p w14:paraId="43138FB2" w14:textId="77777777" w:rsidR="00D455EE" w:rsidRPr="00242934" w:rsidRDefault="00D455EE" w:rsidP="001F17D6">
            <w:pPr>
              <w:pStyle w:val="TableParagraph"/>
              <w:spacing w:before="2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90" w:type="dxa"/>
          </w:tcPr>
          <w:p w14:paraId="607C7E12" w14:textId="77777777" w:rsidR="00D455EE" w:rsidRPr="00242934" w:rsidRDefault="00D455EE" w:rsidP="001F17D6">
            <w:pPr>
              <w:pStyle w:val="TableParagraph"/>
              <w:spacing w:before="2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  <w:tc>
          <w:tcPr>
            <w:tcW w:w="1275" w:type="dxa"/>
          </w:tcPr>
          <w:p w14:paraId="22FD73A6" w14:textId="77777777" w:rsidR="00D455EE" w:rsidRPr="00242934" w:rsidRDefault="00D455EE" w:rsidP="001F17D6">
            <w:pPr>
              <w:pStyle w:val="TableParagraph"/>
              <w:spacing w:before="2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</w:tbl>
    <w:p w14:paraId="54BDB867" w14:textId="17B0BA61" w:rsidR="001F17D6" w:rsidRPr="00242934" w:rsidRDefault="002F680E" w:rsidP="00D36DC8">
      <w:pPr>
        <w:pStyle w:val="Balk1"/>
        <w:numPr>
          <w:ilvl w:val="0"/>
          <w:numId w:val="6"/>
        </w:numPr>
        <w:tabs>
          <w:tab w:val="left" w:pos="-142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42934">
        <w:rPr>
          <w:rFonts w:ascii="Times New Roman" w:hAnsi="Times New Roman" w:cs="Times New Roman"/>
          <w:color w:val="auto"/>
          <w:sz w:val="24"/>
          <w:szCs w:val="24"/>
        </w:rPr>
        <w:t>Other observation and suggestions</w:t>
      </w:r>
    </w:p>
    <w:p w14:paraId="0A0EE67F" w14:textId="77777777" w:rsidR="001F17D6" w:rsidRPr="00242934" w:rsidRDefault="001F17D6" w:rsidP="001F17D6">
      <w:pPr>
        <w:spacing w:line="240" w:lineRule="auto"/>
        <w:rPr>
          <w:rFonts w:ascii="Times New Roman" w:hAnsi="Times New Roman" w:cs="Times New Roman"/>
        </w:rPr>
      </w:pPr>
    </w:p>
    <w:p w14:paraId="62CD880D" w14:textId="77777777" w:rsidR="001F17D6" w:rsidRPr="00242934" w:rsidRDefault="001F17D6" w:rsidP="001F17D6">
      <w:pPr>
        <w:spacing w:line="240" w:lineRule="auto"/>
        <w:rPr>
          <w:rFonts w:ascii="Times New Roman" w:hAnsi="Times New Roman" w:cs="Times New Roman"/>
        </w:rPr>
      </w:pPr>
    </w:p>
    <w:p w14:paraId="1A930823" w14:textId="77777777" w:rsidR="00082530" w:rsidRPr="00242934" w:rsidRDefault="00082530" w:rsidP="001F17D6">
      <w:pPr>
        <w:spacing w:line="240" w:lineRule="auto"/>
        <w:rPr>
          <w:rFonts w:ascii="Times New Roman" w:hAnsi="Times New Roman" w:cs="Times New Roman"/>
        </w:rPr>
      </w:pPr>
    </w:p>
    <w:p w14:paraId="5F9E50C3" w14:textId="50449697" w:rsidR="00D455EE" w:rsidRPr="00242934" w:rsidRDefault="002F680E" w:rsidP="00A83005">
      <w:pPr>
        <w:pStyle w:val="Balk1"/>
        <w:numPr>
          <w:ilvl w:val="0"/>
          <w:numId w:val="6"/>
        </w:numPr>
        <w:tabs>
          <w:tab w:val="left" w:pos="-142"/>
        </w:tabs>
        <w:spacing w:line="240" w:lineRule="auto"/>
        <w:ind w:left="0" w:hanging="567"/>
        <w:rPr>
          <w:rFonts w:ascii="Times New Roman" w:hAnsi="Times New Roman" w:cs="Times New Roman"/>
          <w:color w:val="auto"/>
          <w:sz w:val="24"/>
          <w:szCs w:val="24"/>
        </w:rPr>
      </w:pPr>
      <w:r w:rsidRPr="00242934">
        <w:rPr>
          <w:rFonts w:ascii="Times New Roman" w:hAnsi="Times New Roman" w:cs="Times New Roman"/>
          <w:color w:val="auto"/>
          <w:sz w:val="24"/>
          <w:szCs w:val="24"/>
        </w:rPr>
        <w:t>Overall evaluation of the intern</w:t>
      </w:r>
    </w:p>
    <w:tbl>
      <w:tblPr>
        <w:tblStyle w:val="TableNormal1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2543"/>
        <w:gridCol w:w="4359"/>
      </w:tblGrid>
      <w:tr w:rsidR="001F17D6" w:rsidRPr="00242934" w14:paraId="4CE5926A" w14:textId="77777777" w:rsidTr="00082530">
        <w:trPr>
          <w:trHeight w:val="251"/>
        </w:trPr>
        <w:tc>
          <w:tcPr>
            <w:tcW w:w="2543" w:type="dxa"/>
          </w:tcPr>
          <w:p w14:paraId="578D28E6" w14:textId="7D280733" w:rsidR="00D455EE" w:rsidRPr="00242934" w:rsidRDefault="002F680E" w:rsidP="001F17D6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Success evaluation</w:t>
            </w:r>
            <w:r w:rsidR="00D455EE" w:rsidRPr="00242934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:</w:t>
            </w:r>
          </w:p>
        </w:tc>
        <w:tc>
          <w:tcPr>
            <w:tcW w:w="4359" w:type="dxa"/>
          </w:tcPr>
          <w:p w14:paraId="5D66D426" w14:textId="6031DF41" w:rsidR="00D455EE" w:rsidRPr="00242934" w:rsidRDefault="00D455EE" w:rsidP="001F17D6">
            <w:pPr>
              <w:pStyle w:val="TableParagraph"/>
              <w:tabs>
                <w:tab w:val="left" w:pos="2290"/>
              </w:tabs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>(</w:t>
            </w:r>
            <w:r w:rsidRPr="00242934">
              <w:rPr>
                <w:rFonts w:ascii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  <w:proofErr w:type="gramEnd"/>
            <w:r w:rsidRPr="00242934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2F680E"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>Successful</w:t>
            </w:r>
            <w:r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(</w:t>
            </w:r>
            <w:r w:rsidRPr="00242934">
              <w:rPr>
                <w:rFonts w:ascii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>)</w:t>
            </w:r>
            <w:r w:rsidRPr="0024293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="002F680E"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>Unsuccessful</w:t>
            </w:r>
          </w:p>
        </w:tc>
      </w:tr>
      <w:tr w:rsidR="001F17D6" w:rsidRPr="00242934" w14:paraId="78E9180E" w14:textId="77777777" w:rsidTr="00082530">
        <w:trPr>
          <w:trHeight w:val="307"/>
        </w:trPr>
        <w:tc>
          <w:tcPr>
            <w:tcW w:w="2543" w:type="dxa"/>
          </w:tcPr>
          <w:p w14:paraId="06677462" w14:textId="4BA247B3" w:rsidR="00D455EE" w:rsidRPr="00242934" w:rsidRDefault="001F17D6" w:rsidP="001F17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</w:t>
            </w:r>
            <w:r w:rsidR="002F680E"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>Date of evaluation</w:t>
            </w:r>
            <w:r w:rsidR="00D455EE" w:rsidRPr="00242934">
              <w:rPr>
                <w:rFonts w:ascii="Times New Roman" w:hAnsi="Times New Roman" w:cs="Times New Roman"/>
                <w:w w:val="95"/>
                <w:sz w:val="24"/>
                <w:szCs w:val="24"/>
              </w:rPr>
              <w:t>:</w:t>
            </w:r>
          </w:p>
        </w:tc>
        <w:tc>
          <w:tcPr>
            <w:tcW w:w="4359" w:type="dxa"/>
          </w:tcPr>
          <w:p w14:paraId="49E88953" w14:textId="77777777" w:rsidR="00D455EE" w:rsidRPr="00242934" w:rsidRDefault="00D455EE" w:rsidP="001F17D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CC84D" w14:textId="77777777" w:rsidR="00D455EE" w:rsidRPr="00242934" w:rsidRDefault="00D455EE" w:rsidP="001F17D6">
      <w:pPr>
        <w:pStyle w:val="GvdeMetni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19ACE527" w14:textId="1198F0AA" w:rsidR="00D455EE" w:rsidRPr="00242934" w:rsidRDefault="00C41CF2" w:rsidP="001F17D6">
      <w:pPr>
        <w:spacing w:line="24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  <w:r w:rsidRPr="00242934">
        <w:rPr>
          <w:rFonts w:ascii="Times New Roman" w:hAnsi="Times New Roman" w:cs="Times New Roman"/>
          <w:b/>
          <w:bCs/>
          <w:color w:val="A6A6A6" w:themeColor="background1" w:themeShade="A6"/>
        </w:rPr>
        <w:t>Supervising pharmacist’s</w:t>
      </w:r>
    </w:p>
    <w:p w14:paraId="5E674E09" w14:textId="77777FF1" w:rsidR="00D455EE" w:rsidRPr="00242934" w:rsidRDefault="00C41CF2" w:rsidP="00A83005">
      <w:pPr>
        <w:spacing w:line="240" w:lineRule="auto"/>
        <w:jc w:val="center"/>
        <w:rPr>
          <w:rFonts w:ascii="Times New Roman" w:hAnsi="Times New Roman" w:cs="Times New Roman"/>
          <w:b/>
          <w:bCs/>
          <w:color w:val="A6A6A6" w:themeColor="background1" w:themeShade="A6"/>
        </w:rPr>
      </w:pPr>
      <w:r w:rsidRPr="00242934">
        <w:rPr>
          <w:rFonts w:ascii="Times New Roman" w:hAnsi="Times New Roman" w:cs="Times New Roman"/>
          <w:b/>
          <w:bCs/>
          <w:color w:val="A6A6A6" w:themeColor="background1" w:themeShade="A6"/>
        </w:rPr>
        <w:t>Name</w:t>
      </w:r>
      <w:r w:rsidR="00A83005" w:rsidRPr="00242934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 </w:t>
      </w:r>
      <w:r w:rsidRPr="00242934">
        <w:rPr>
          <w:rFonts w:ascii="Times New Roman" w:hAnsi="Times New Roman" w:cs="Times New Roman"/>
          <w:b/>
          <w:bCs/>
          <w:color w:val="A6A6A6" w:themeColor="background1" w:themeShade="A6"/>
        </w:rPr>
        <w:t>Stamp and signature</w:t>
      </w:r>
    </w:p>
    <w:p w14:paraId="3B70696D" w14:textId="4D3EA74F" w:rsidR="00310A15" w:rsidRPr="00242934" w:rsidRDefault="00C41CF2" w:rsidP="001F17D6">
      <w:pPr>
        <w:spacing w:line="240" w:lineRule="auto"/>
        <w:rPr>
          <w:rFonts w:ascii="Times New Roman" w:hAnsi="Times New Roman" w:cs="Times New Roman"/>
          <w:b/>
          <w:bCs/>
          <w:color w:val="A6A6A6" w:themeColor="background1" w:themeShade="A6"/>
        </w:rPr>
      </w:pPr>
      <w:r w:rsidRPr="00242934">
        <w:rPr>
          <w:rFonts w:ascii="Times New Roman" w:hAnsi="Times New Roman" w:cs="Times New Roman"/>
          <w:b/>
          <w:bCs/>
          <w:color w:val="A6A6A6" w:themeColor="background1" w:themeShade="A6"/>
        </w:rPr>
        <w:t xml:space="preserve">* To be delivered to the office of the dean in a sealed envelope after signing and stamping. </w:t>
      </w:r>
    </w:p>
    <w:sectPr w:rsidR="00310A15" w:rsidRPr="00242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A187F"/>
    <w:multiLevelType w:val="hybridMultilevel"/>
    <w:tmpl w:val="E3109BC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C9D"/>
    <w:multiLevelType w:val="hybridMultilevel"/>
    <w:tmpl w:val="4BC2E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EC1"/>
    <w:multiLevelType w:val="hybridMultilevel"/>
    <w:tmpl w:val="47588DFA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3B14D5"/>
    <w:multiLevelType w:val="hybridMultilevel"/>
    <w:tmpl w:val="75EA1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64874"/>
    <w:multiLevelType w:val="hybridMultilevel"/>
    <w:tmpl w:val="D284C854"/>
    <w:lvl w:ilvl="0" w:tplc="999EB630">
      <w:start w:val="2"/>
      <w:numFmt w:val="upperRoman"/>
      <w:lvlText w:val="%1."/>
      <w:lvlJc w:val="left"/>
      <w:pPr>
        <w:ind w:left="51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70" w:hanging="360"/>
      </w:pPr>
    </w:lvl>
    <w:lvl w:ilvl="2" w:tplc="041F001B" w:tentative="1">
      <w:start w:val="1"/>
      <w:numFmt w:val="lowerRoman"/>
      <w:lvlText w:val="%3."/>
      <w:lvlJc w:val="right"/>
      <w:pPr>
        <w:ind w:left="1590" w:hanging="180"/>
      </w:pPr>
    </w:lvl>
    <w:lvl w:ilvl="3" w:tplc="041F000F" w:tentative="1">
      <w:start w:val="1"/>
      <w:numFmt w:val="decimal"/>
      <w:lvlText w:val="%4."/>
      <w:lvlJc w:val="left"/>
      <w:pPr>
        <w:ind w:left="2310" w:hanging="360"/>
      </w:pPr>
    </w:lvl>
    <w:lvl w:ilvl="4" w:tplc="041F0019" w:tentative="1">
      <w:start w:val="1"/>
      <w:numFmt w:val="lowerLetter"/>
      <w:lvlText w:val="%5."/>
      <w:lvlJc w:val="left"/>
      <w:pPr>
        <w:ind w:left="3030" w:hanging="360"/>
      </w:pPr>
    </w:lvl>
    <w:lvl w:ilvl="5" w:tplc="041F001B" w:tentative="1">
      <w:start w:val="1"/>
      <w:numFmt w:val="lowerRoman"/>
      <w:lvlText w:val="%6."/>
      <w:lvlJc w:val="right"/>
      <w:pPr>
        <w:ind w:left="3750" w:hanging="180"/>
      </w:pPr>
    </w:lvl>
    <w:lvl w:ilvl="6" w:tplc="041F000F" w:tentative="1">
      <w:start w:val="1"/>
      <w:numFmt w:val="decimal"/>
      <w:lvlText w:val="%7."/>
      <w:lvlJc w:val="left"/>
      <w:pPr>
        <w:ind w:left="4470" w:hanging="360"/>
      </w:pPr>
    </w:lvl>
    <w:lvl w:ilvl="7" w:tplc="041F0019" w:tentative="1">
      <w:start w:val="1"/>
      <w:numFmt w:val="lowerLetter"/>
      <w:lvlText w:val="%8."/>
      <w:lvlJc w:val="left"/>
      <w:pPr>
        <w:ind w:left="5190" w:hanging="360"/>
      </w:pPr>
    </w:lvl>
    <w:lvl w:ilvl="8" w:tplc="041F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5" w15:restartNumberingAfterBreak="0">
    <w:nsid w:val="64586191"/>
    <w:multiLevelType w:val="hybridMultilevel"/>
    <w:tmpl w:val="0AB050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549B"/>
    <w:multiLevelType w:val="hybridMultilevel"/>
    <w:tmpl w:val="365CE240"/>
    <w:lvl w:ilvl="0" w:tplc="5C0A70E8">
      <w:start w:val="1"/>
      <w:numFmt w:val="upperRoman"/>
      <w:lvlText w:val="%1"/>
      <w:lvlJc w:val="left"/>
      <w:pPr>
        <w:ind w:left="210" w:hanging="101"/>
        <w:jc w:val="left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370E2B2">
      <w:numFmt w:val="bullet"/>
      <w:lvlText w:val="•"/>
      <w:lvlJc w:val="left"/>
      <w:pPr>
        <w:ind w:left="1188" w:hanging="101"/>
      </w:pPr>
      <w:rPr>
        <w:rFonts w:hint="default"/>
        <w:lang w:val="tr-TR" w:eastAsia="en-US" w:bidi="ar-SA"/>
      </w:rPr>
    </w:lvl>
    <w:lvl w:ilvl="2" w:tplc="73145898">
      <w:numFmt w:val="bullet"/>
      <w:lvlText w:val="•"/>
      <w:lvlJc w:val="left"/>
      <w:pPr>
        <w:ind w:left="2156" w:hanging="101"/>
      </w:pPr>
      <w:rPr>
        <w:rFonts w:hint="default"/>
        <w:lang w:val="tr-TR" w:eastAsia="en-US" w:bidi="ar-SA"/>
      </w:rPr>
    </w:lvl>
    <w:lvl w:ilvl="3" w:tplc="20B296E4">
      <w:numFmt w:val="bullet"/>
      <w:lvlText w:val="•"/>
      <w:lvlJc w:val="left"/>
      <w:pPr>
        <w:ind w:left="3125" w:hanging="101"/>
      </w:pPr>
      <w:rPr>
        <w:rFonts w:hint="default"/>
        <w:lang w:val="tr-TR" w:eastAsia="en-US" w:bidi="ar-SA"/>
      </w:rPr>
    </w:lvl>
    <w:lvl w:ilvl="4" w:tplc="302EA748">
      <w:numFmt w:val="bullet"/>
      <w:lvlText w:val="•"/>
      <w:lvlJc w:val="left"/>
      <w:pPr>
        <w:ind w:left="4093" w:hanging="101"/>
      </w:pPr>
      <w:rPr>
        <w:rFonts w:hint="default"/>
        <w:lang w:val="tr-TR" w:eastAsia="en-US" w:bidi="ar-SA"/>
      </w:rPr>
    </w:lvl>
    <w:lvl w:ilvl="5" w:tplc="F7AAFA16">
      <w:numFmt w:val="bullet"/>
      <w:lvlText w:val="•"/>
      <w:lvlJc w:val="left"/>
      <w:pPr>
        <w:ind w:left="5062" w:hanging="101"/>
      </w:pPr>
      <w:rPr>
        <w:rFonts w:hint="default"/>
        <w:lang w:val="tr-TR" w:eastAsia="en-US" w:bidi="ar-SA"/>
      </w:rPr>
    </w:lvl>
    <w:lvl w:ilvl="6" w:tplc="B66A81BA">
      <w:numFmt w:val="bullet"/>
      <w:lvlText w:val="•"/>
      <w:lvlJc w:val="left"/>
      <w:pPr>
        <w:ind w:left="6030" w:hanging="101"/>
      </w:pPr>
      <w:rPr>
        <w:rFonts w:hint="default"/>
        <w:lang w:val="tr-TR" w:eastAsia="en-US" w:bidi="ar-SA"/>
      </w:rPr>
    </w:lvl>
    <w:lvl w:ilvl="7" w:tplc="41189DF8">
      <w:numFmt w:val="bullet"/>
      <w:lvlText w:val="•"/>
      <w:lvlJc w:val="left"/>
      <w:pPr>
        <w:ind w:left="6998" w:hanging="101"/>
      </w:pPr>
      <w:rPr>
        <w:rFonts w:hint="default"/>
        <w:lang w:val="tr-TR" w:eastAsia="en-US" w:bidi="ar-SA"/>
      </w:rPr>
    </w:lvl>
    <w:lvl w:ilvl="8" w:tplc="A8008D94">
      <w:numFmt w:val="bullet"/>
      <w:lvlText w:val="•"/>
      <w:lvlJc w:val="left"/>
      <w:pPr>
        <w:ind w:left="7967" w:hanging="101"/>
      </w:pPr>
      <w:rPr>
        <w:rFonts w:hint="default"/>
        <w:lang w:val="tr-TR" w:eastAsia="en-US" w:bidi="ar-SA"/>
      </w:rPr>
    </w:lvl>
  </w:abstractNum>
  <w:num w:numId="1" w16cid:durableId="786434525">
    <w:abstractNumId w:val="1"/>
  </w:num>
  <w:num w:numId="2" w16cid:durableId="1438792510">
    <w:abstractNumId w:val="5"/>
  </w:num>
  <w:num w:numId="3" w16cid:durableId="122237587">
    <w:abstractNumId w:val="0"/>
  </w:num>
  <w:num w:numId="4" w16cid:durableId="1449815902">
    <w:abstractNumId w:val="2"/>
  </w:num>
  <w:num w:numId="5" w16cid:durableId="523057174">
    <w:abstractNumId w:val="6"/>
  </w:num>
  <w:num w:numId="6" w16cid:durableId="790170866">
    <w:abstractNumId w:val="4"/>
  </w:num>
  <w:num w:numId="7" w16cid:durableId="904025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1D"/>
    <w:rsid w:val="00024F58"/>
    <w:rsid w:val="000639FA"/>
    <w:rsid w:val="00082530"/>
    <w:rsid w:val="000C5322"/>
    <w:rsid w:val="000D24B0"/>
    <w:rsid w:val="000F55E0"/>
    <w:rsid w:val="001052AF"/>
    <w:rsid w:val="001404EC"/>
    <w:rsid w:val="00175CE5"/>
    <w:rsid w:val="001B1891"/>
    <w:rsid w:val="001F17D6"/>
    <w:rsid w:val="00242934"/>
    <w:rsid w:val="002F6650"/>
    <w:rsid w:val="002F680E"/>
    <w:rsid w:val="00304D9E"/>
    <w:rsid w:val="00310A15"/>
    <w:rsid w:val="00331653"/>
    <w:rsid w:val="00384C53"/>
    <w:rsid w:val="004A28DD"/>
    <w:rsid w:val="004A46E6"/>
    <w:rsid w:val="00506E80"/>
    <w:rsid w:val="00627F6B"/>
    <w:rsid w:val="00845070"/>
    <w:rsid w:val="00863A3F"/>
    <w:rsid w:val="00871B6B"/>
    <w:rsid w:val="00892976"/>
    <w:rsid w:val="00896D12"/>
    <w:rsid w:val="0098318B"/>
    <w:rsid w:val="00A12E55"/>
    <w:rsid w:val="00A15FC8"/>
    <w:rsid w:val="00A21E01"/>
    <w:rsid w:val="00A807C2"/>
    <w:rsid w:val="00A83005"/>
    <w:rsid w:val="00AC1CB8"/>
    <w:rsid w:val="00B77446"/>
    <w:rsid w:val="00BA73B6"/>
    <w:rsid w:val="00C0626C"/>
    <w:rsid w:val="00C41CF2"/>
    <w:rsid w:val="00C9413C"/>
    <w:rsid w:val="00CA7C8C"/>
    <w:rsid w:val="00D36B6A"/>
    <w:rsid w:val="00D36DC8"/>
    <w:rsid w:val="00D455EE"/>
    <w:rsid w:val="00D75F51"/>
    <w:rsid w:val="00D87E53"/>
    <w:rsid w:val="00DE2E5C"/>
    <w:rsid w:val="00E516B5"/>
    <w:rsid w:val="00E601AF"/>
    <w:rsid w:val="00EB04AD"/>
    <w:rsid w:val="00F250EF"/>
    <w:rsid w:val="00F37287"/>
    <w:rsid w:val="00F506DC"/>
    <w:rsid w:val="00FB3C1D"/>
    <w:rsid w:val="00FC6C57"/>
    <w:rsid w:val="00FE7E2D"/>
    <w:rsid w:val="00FF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9E0E2"/>
  <w15:chartTrackingRefBased/>
  <w15:docId w15:val="{5A5203BD-E883-45BA-9161-95F18C74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B3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B3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3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B3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B3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B3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B3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B3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B3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3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B3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3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B3C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B3C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B3C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B3C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B3C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B3C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B3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3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B3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B3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B3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B3C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B3C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B3C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B3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B3C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B3C1D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D455E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455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55EE"/>
    <w:rPr>
      <w:rFonts w:ascii="Arial MT" w:eastAsia="Arial MT" w:hAnsi="Arial MT" w:cs="Arial MT"/>
      <w:kern w:val="0"/>
      <w:sz w:val="18"/>
      <w:szCs w:val="1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455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802</Words>
  <Characters>4761</Characters>
  <Application>Microsoft Office Word</Application>
  <DocSecurity>0</DocSecurity>
  <Lines>238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BALCI OZYURT</dc:creator>
  <cp:keywords/>
  <dc:description/>
  <cp:lastModifiedBy>Aylin BALCI OZYURT</cp:lastModifiedBy>
  <cp:revision>18</cp:revision>
  <dcterms:created xsi:type="dcterms:W3CDTF">2024-06-07T09:59:00Z</dcterms:created>
  <dcterms:modified xsi:type="dcterms:W3CDTF">2024-06-10T07:52:00Z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539ad8e51c53de4d3ba0a06d9e46afdd7ec3db32880bc7d32f7100f5ebea4e3d</vt:lpwstr>
  </property>
</Properties>
</file>